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EA2BD" w14:textId="67AC4AB6" w:rsidR="006D4CBB" w:rsidRPr="00B334BD" w:rsidRDefault="00546E71" w:rsidP="00EE7A62">
      <w:pPr>
        <w:pStyle w:val="Heading1"/>
        <w:rPr>
          <w:lang w:val="el-GR"/>
        </w:rPr>
      </w:pPr>
      <w:bookmarkStart w:id="0" w:name="_GoBack"/>
      <w:bookmarkEnd w:id="0"/>
      <w:r>
        <w:rPr>
          <w:noProof/>
          <w:lang w:val="el-GR" w:eastAsia="el-GR"/>
        </w:rPr>
        <w:drawing>
          <wp:anchor distT="0" distB="0" distL="114300" distR="114300" simplePos="0" relativeHeight="251660800" behindDoc="0" locked="0" layoutInCell="1" allowOverlap="1" wp14:anchorId="55816D37" wp14:editId="75701291">
            <wp:simplePos x="0" y="0"/>
            <wp:positionH relativeFrom="column">
              <wp:posOffset>-914400</wp:posOffset>
            </wp:positionH>
            <wp:positionV relativeFrom="paragraph">
              <wp:posOffset>-911860</wp:posOffset>
            </wp:positionV>
            <wp:extent cx="7802880" cy="10046335"/>
            <wp:effectExtent l="0" t="0" r="0" b="12065"/>
            <wp:wrapTight wrapText="bothSides">
              <wp:wrapPolygon edited="0">
                <wp:start x="0" y="0"/>
                <wp:lineTo x="0" y="21571"/>
                <wp:lineTo x="21516" y="21571"/>
                <wp:lineTo x="215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MOTE_MRB_Survey_cover.jpg"/>
                    <pic:cNvPicPr/>
                  </pic:nvPicPr>
                  <pic:blipFill rotWithShape="1">
                    <a:blip r:embed="rId8">
                      <a:extLst>
                        <a:ext uri="{28A0092B-C50C-407E-A947-70E740481C1C}">
                          <a14:useLocalDpi xmlns:a14="http://schemas.microsoft.com/office/drawing/2010/main" val="0"/>
                        </a:ext>
                      </a:extLst>
                    </a:blip>
                    <a:srcRect t="9028"/>
                    <a:stretch/>
                  </pic:blipFill>
                  <pic:spPr bwMode="auto">
                    <a:xfrm>
                      <a:off x="0" y="0"/>
                      <a:ext cx="7802880" cy="1004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002" w:rsidRPr="00B334BD">
        <w:rPr>
          <w:noProof/>
          <w:lang w:val="el-GR" w:eastAsia="el-GR"/>
        </w:rPr>
        <mc:AlternateContent>
          <mc:Choice Requires="wps">
            <w:drawing>
              <wp:anchor distT="0" distB="0" distL="114300" distR="114300" simplePos="0" relativeHeight="251659776" behindDoc="0" locked="0" layoutInCell="1" allowOverlap="1" wp14:anchorId="5F7BC25F" wp14:editId="2EAC3B0E">
                <wp:simplePos x="0" y="0"/>
                <wp:positionH relativeFrom="column">
                  <wp:posOffset>-725214</wp:posOffset>
                </wp:positionH>
                <wp:positionV relativeFrom="paragraph">
                  <wp:posOffset>-914400</wp:posOffset>
                </wp:positionV>
                <wp:extent cx="2664373" cy="914400"/>
                <wp:effectExtent l="0" t="0" r="3175" b="0"/>
                <wp:wrapNone/>
                <wp:docPr id="6" name="Rectangle 11"/>
                <wp:cNvGraphicFramePr/>
                <a:graphic xmlns:a="http://schemas.openxmlformats.org/drawingml/2006/main">
                  <a:graphicData uri="http://schemas.microsoft.com/office/word/2010/wordprocessingShape">
                    <wps:wsp>
                      <wps:cNvSpPr/>
                      <wps:spPr>
                        <a:xfrm>
                          <a:off x="0" y="0"/>
                          <a:ext cx="2664373"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95167" id="Rectangle 11" o:spid="_x0000_s1026" style="position:absolute;margin-left:-57.1pt;margin-top:-1in;width:209.8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" fillcolor="white [3212]" stroked="f" strokeweight="1pt"/>
            </w:pict>
          </mc:Fallback>
        </mc:AlternateContent>
      </w:r>
    </w:p>
    <w:p w14:paraId="47E64CF3" w14:textId="77777777" w:rsidR="00AA5E99" w:rsidRPr="00E94FFC" w:rsidRDefault="00AA5E99" w:rsidP="00AA5E99">
      <w:pPr>
        <w:spacing w:line="276" w:lineRule="auto"/>
        <w:jc w:val="both"/>
        <w:rPr>
          <w:rFonts w:ascii="Arial" w:hAnsi="Arial" w:cs="Arial"/>
          <w:b/>
          <w:color w:val="404040" w:themeColor="text1" w:themeTint="BF"/>
          <w:sz w:val="21"/>
          <w:szCs w:val="21"/>
          <w:lang w:val="el-GR"/>
        </w:rPr>
      </w:pPr>
      <w:r>
        <w:rPr>
          <w:rFonts w:ascii="Arial" w:hAnsi="Arial" w:cs="Arial"/>
          <w:b/>
          <w:color w:val="404040" w:themeColor="text1" w:themeTint="BF"/>
          <w:sz w:val="21"/>
          <w:szCs w:val="21"/>
          <w:lang w:val="el-GR"/>
        </w:rPr>
        <w:lastRenderedPageBreak/>
        <w:t xml:space="preserve">Στόχος της έρευνας </w:t>
      </w:r>
    </w:p>
    <w:p w14:paraId="6922E9DB" w14:textId="77777777" w:rsidR="00AA5E99" w:rsidRPr="00E94FFC" w:rsidRDefault="00AA5E99" w:rsidP="00AA5E99">
      <w:pPr>
        <w:spacing w:line="276" w:lineRule="auto"/>
        <w:jc w:val="both"/>
        <w:rPr>
          <w:rFonts w:ascii="Arial" w:hAnsi="Arial" w:cs="Arial"/>
          <w:b/>
          <w:color w:val="404040" w:themeColor="text1" w:themeTint="BF"/>
          <w:sz w:val="21"/>
          <w:szCs w:val="21"/>
          <w:lang w:val="el-GR"/>
        </w:rPr>
      </w:pPr>
      <w:r w:rsidRPr="00B334BD">
        <w:rPr>
          <w:rFonts w:ascii="Arial" w:hAnsi="Arial" w:cs="Arial"/>
          <w:sz w:val="21"/>
          <w:szCs w:val="21"/>
          <w:lang w:val="el-GR"/>
        </w:rPr>
        <w:t>Η ποσοτική τηλεφωνική έρευνα «</w:t>
      </w:r>
      <w:r w:rsidRPr="00B334BD">
        <w:rPr>
          <w:rFonts w:ascii="Arial" w:hAnsi="Arial" w:cs="Arial"/>
          <w:sz w:val="21"/>
          <w:szCs w:val="21"/>
        </w:rPr>
        <w:t>Internet</w:t>
      </w:r>
      <w:r w:rsidRPr="00B334BD">
        <w:rPr>
          <w:rFonts w:ascii="Arial" w:hAnsi="Arial" w:cs="Arial"/>
          <w:sz w:val="21"/>
          <w:szCs w:val="21"/>
          <w:lang w:val="el-GR"/>
        </w:rPr>
        <w:t xml:space="preserve"> και Ασφαλής Χρήση από τα Παιδιά</w:t>
      </w:r>
      <w:r>
        <w:rPr>
          <w:rFonts w:ascii="Arial" w:hAnsi="Arial" w:cs="Arial"/>
          <w:sz w:val="21"/>
          <w:szCs w:val="21"/>
          <w:lang w:val="el-GR"/>
        </w:rPr>
        <w:t xml:space="preserve"> - Οι απόψεις των Γονέων</w:t>
      </w:r>
      <w:r w:rsidRPr="00B334BD">
        <w:rPr>
          <w:rFonts w:ascii="Arial" w:hAnsi="Arial" w:cs="Arial"/>
          <w:sz w:val="21"/>
          <w:szCs w:val="21"/>
          <w:lang w:val="el-GR"/>
        </w:rPr>
        <w:t>»</w:t>
      </w:r>
      <w:r>
        <w:rPr>
          <w:rFonts w:ascii="Arial" w:hAnsi="Arial" w:cs="Arial"/>
          <w:sz w:val="21"/>
          <w:szCs w:val="21"/>
          <w:lang w:val="el-GR"/>
        </w:rPr>
        <w:t xml:space="preserve">, </w:t>
      </w:r>
      <w:r w:rsidRPr="00B334BD">
        <w:rPr>
          <w:rFonts w:ascii="Arial" w:hAnsi="Arial" w:cs="Arial"/>
          <w:sz w:val="21"/>
          <w:szCs w:val="21"/>
          <w:lang w:val="el-GR"/>
        </w:rPr>
        <w:t xml:space="preserve">σχεδιάστηκε με στόχο να </w:t>
      </w:r>
      <w:r w:rsidRPr="00E94FFC">
        <w:rPr>
          <w:rFonts w:ascii="Arial" w:hAnsi="Arial" w:cs="Arial"/>
          <w:b/>
          <w:sz w:val="21"/>
          <w:szCs w:val="21"/>
          <w:lang w:val="el-GR"/>
        </w:rPr>
        <w:t>καταγράψει τις απόψεις των γονέων</w:t>
      </w:r>
      <w:r w:rsidRPr="00B334BD">
        <w:rPr>
          <w:rFonts w:ascii="Arial" w:hAnsi="Arial" w:cs="Arial"/>
          <w:sz w:val="21"/>
          <w:szCs w:val="21"/>
          <w:lang w:val="el-GR"/>
        </w:rPr>
        <w:t xml:space="preserve"> ως προς τη </w:t>
      </w:r>
      <w:r w:rsidRPr="006A1F25">
        <w:rPr>
          <w:rFonts w:ascii="Arial" w:hAnsi="Arial" w:cs="Arial"/>
          <w:b/>
          <w:sz w:val="21"/>
          <w:szCs w:val="21"/>
          <w:lang w:val="el-GR"/>
        </w:rPr>
        <w:t xml:space="preserve">χρήση του </w:t>
      </w:r>
      <w:r w:rsidRPr="006A1F25">
        <w:rPr>
          <w:rFonts w:ascii="Arial" w:hAnsi="Arial" w:cs="Arial"/>
          <w:b/>
          <w:sz w:val="21"/>
          <w:szCs w:val="21"/>
        </w:rPr>
        <w:t>Internet</w:t>
      </w:r>
      <w:r w:rsidRPr="006A1F25">
        <w:rPr>
          <w:rFonts w:ascii="Arial" w:hAnsi="Arial" w:cs="Arial"/>
          <w:b/>
          <w:sz w:val="21"/>
          <w:szCs w:val="21"/>
          <w:lang w:val="el-GR"/>
        </w:rPr>
        <w:t xml:space="preserve"> από τα παιδιά</w:t>
      </w:r>
      <w:r w:rsidRPr="00B334BD">
        <w:rPr>
          <w:rFonts w:ascii="Arial" w:hAnsi="Arial" w:cs="Arial"/>
          <w:sz w:val="21"/>
          <w:szCs w:val="21"/>
          <w:lang w:val="el-GR"/>
        </w:rPr>
        <w:t xml:space="preserve"> </w:t>
      </w:r>
      <w:r w:rsidRPr="006A1F25">
        <w:rPr>
          <w:rFonts w:ascii="Arial" w:hAnsi="Arial" w:cs="Arial"/>
          <w:b/>
          <w:sz w:val="21"/>
          <w:szCs w:val="21"/>
          <w:lang w:val="el-GR"/>
        </w:rPr>
        <w:t>τους</w:t>
      </w:r>
      <w:r w:rsidRPr="00B334BD">
        <w:rPr>
          <w:rFonts w:ascii="Arial" w:hAnsi="Arial" w:cs="Arial"/>
          <w:sz w:val="21"/>
          <w:szCs w:val="21"/>
          <w:lang w:val="el-GR"/>
        </w:rPr>
        <w:t xml:space="preserve">, τις </w:t>
      </w:r>
      <w:r w:rsidRPr="006A1F25">
        <w:rPr>
          <w:rFonts w:ascii="Arial" w:hAnsi="Arial" w:cs="Arial"/>
          <w:b/>
          <w:sz w:val="21"/>
          <w:szCs w:val="21"/>
          <w:lang w:val="el-GR"/>
        </w:rPr>
        <w:t>μεθόδους επίβλεψης</w:t>
      </w:r>
      <w:r w:rsidRPr="00B334BD">
        <w:rPr>
          <w:rFonts w:ascii="Arial" w:hAnsi="Arial" w:cs="Arial"/>
          <w:sz w:val="21"/>
          <w:szCs w:val="21"/>
          <w:lang w:val="el-GR"/>
        </w:rPr>
        <w:t xml:space="preserve"> που εφαρμόζουν</w:t>
      </w:r>
      <w:r>
        <w:rPr>
          <w:rFonts w:ascii="Arial" w:hAnsi="Arial" w:cs="Arial"/>
          <w:sz w:val="21"/>
          <w:szCs w:val="21"/>
          <w:lang w:val="el-GR"/>
        </w:rPr>
        <w:t xml:space="preserve"> κ</w:t>
      </w:r>
      <w:r w:rsidRPr="00B334BD">
        <w:rPr>
          <w:rFonts w:ascii="Arial" w:hAnsi="Arial" w:cs="Arial"/>
          <w:sz w:val="21"/>
          <w:szCs w:val="21"/>
          <w:lang w:val="el-GR"/>
        </w:rPr>
        <w:t xml:space="preserve">αι τον </w:t>
      </w:r>
      <w:r w:rsidRPr="006A1F25">
        <w:rPr>
          <w:rFonts w:ascii="Arial" w:hAnsi="Arial" w:cs="Arial"/>
          <w:b/>
          <w:sz w:val="21"/>
          <w:szCs w:val="21"/>
          <w:lang w:val="el-GR"/>
        </w:rPr>
        <w:t>βαθμό γνώσης</w:t>
      </w:r>
      <w:r w:rsidRPr="00B334BD">
        <w:rPr>
          <w:rFonts w:ascii="Arial" w:hAnsi="Arial" w:cs="Arial"/>
          <w:sz w:val="21"/>
          <w:szCs w:val="21"/>
          <w:lang w:val="el-GR"/>
        </w:rPr>
        <w:t xml:space="preserve"> των μεθόδων και εργαλείων</w:t>
      </w:r>
      <w:r>
        <w:rPr>
          <w:rFonts w:ascii="Arial" w:hAnsi="Arial" w:cs="Arial"/>
          <w:sz w:val="21"/>
          <w:szCs w:val="21"/>
          <w:lang w:val="el-GR"/>
        </w:rPr>
        <w:t xml:space="preserve">, </w:t>
      </w:r>
      <w:r w:rsidRPr="00B334BD">
        <w:rPr>
          <w:rFonts w:ascii="Arial" w:hAnsi="Arial" w:cs="Arial"/>
          <w:sz w:val="21"/>
          <w:szCs w:val="21"/>
          <w:lang w:val="el-GR"/>
        </w:rPr>
        <w:t xml:space="preserve">που διασφαλίζουν το ασφαλές σερφαρισμά στο Διαδίκτυο και τα </w:t>
      </w:r>
      <w:r w:rsidRPr="00B334BD">
        <w:rPr>
          <w:rFonts w:ascii="Arial" w:hAnsi="Arial" w:cs="Arial"/>
          <w:sz w:val="21"/>
          <w:szCs w:val="21"/>
        </w:rPr>
        <w:t>Social</w:t>
      </w:r>
      <w:r w:rsidRPr="00B334BD">
        <w:rPr>
          <w:rFonts w:ascii="Arial" w:hAnsi="Arial" w:cs="Arial"/>
          <w:sz w:val="21"/>
          <w:szCs w:val="21"/>
          <w:lang w:val="el-GR"/>
        </w:rPr>
        <w:t xml:space="preserve"> </w:t>
      </w:r>
      <w:r w:rsidRPr="00B334BD">
        <w:rPr>
          <w:rFonts w:ascii="Arial" w:hAnsi="Arial" w:cs="Arial"/>
          <w:sz w:val="21"/>
          <w:szCs w:val="21"/>
        </w:rPr>
        <w:t>Media</w:t>
      </w:r>
      <w:r w:rsidRPr="00B334BD">
        <w:rPr>
          <w:rFonts w:ascii="Arial" w:hAnsi="Arial" w:cs="Arial"/>
          <w:sz w:val="21"/>
          <w:szCs w:val="21"/>
          <w:lang w:val="el-GR"/>
        </w:rPr>
        <w:t>.</w:t>
      </w:r>
    </w:p>
    <w:p w14:paraId="7B725FC1" w14:textId="77777777" w:rsidR="00AA5E99" w:rsidRPr="00B334BD" w:rsidRDefault="00AA5E99" w:rsidP="00AA5E99">
      <w:pPr>
        <w:spacing w:line="276" w:lineRule="auto"/>
        <w:jc w:val="both"/>
        <w:rPr>
          <w:rFonts w:ascii="Arial" w:hAnsi="Arial" w:cs="Arial"/>
          <w:sz w:val="21"/>
          <w:szCs w:val="21"/>
          <w:lang w:val="el-GR"/>
        </w:rPr>
      </w:pPr>
      <w:r w:rsidRPr="00B334BD">
        <w:rPr>
          <w:rFonts w:ascii="Arial" w:hAnsi="Arial" w:cs="Arial"/>
          <w:sz w:val="21"/>
          <w:szCs w:val="21"/>
          <w:lang w:val="el-GR"/>
        </w:rPr>
        <w:t>Αναλυτικότερα</w:t>
      </w:r>
      <w:r>
        <w:rPr>
          <w:rFonts w:ascii="Arial" w:hAnsi="Arial" w:cs="Arial"/>
          <w:sz w:val="21"/>
          <w:szCs w:val="21"/>
          <w:lang w:val="el-GR"/>
        </w:rPr>
        <w:t>,</w:t>
      </w:r>
      <w:r w:rsidRPr="00B334BD">
        <w:rPr>
          <w:rFonts w:ascii="Arial" w:hAnsi="Arial" w:cs="Arial"/>
          <w:sz w:val="21"/>
          <w:szCs w:val="21"/>
          <w:lang w:val="el-GR"/>
        </w:rPr>
        <w:t xml:space="preserve"> η έρευνα διερεύνησε:</w:t>
      </w:r>
    </w:p>
    <w:p w14:paraId="6DD07036" w14:textId="77777777" w:rsidR="00AA5E99" w:rsidRPr="00717A64" w:rsidRDefault="00AA5E99" w:rsidP="00AA5E99">
      <w:pPr>
        <w:pStyle w:val="ListParagraph"/>
        <w:numPr>
          <w:ilvl w:val="0"/>
          <w:numId w:val="4"/>
        </w:numPr>
        <w:spacing w:line="276" w:lineRule="auto"/>
        <w:jc w:val="both"/>
        <w:rPr>
          <w:rFonts w:ascii="Arial" w:hAnsi="Arial" w:cs="Arial"/>
          <w:b/>
          <w:color w:val="595959" w:themeColor="text1" w:themeTint="A6"/>
          <w:sz w:val="21"/>
          <w:szCs w:val="21"/>
          <w:lang w:val="el-GR"/>
        </w:rPr>
      </w:pPr>
      <w:r w:rsidRPr="00717A64">
        <w:rPr>
          <w:rFonts w:ascii="Arial" w:hAnsi="Arial" w:cs="Arial"/>
          <w:b/>
          <w:color w:val="595959" w:themeColor="text1" w:themeTint="A6"/>
          <w:sz w:val="21"/>
          <w:szCs w:val="21"/>
          <w:lang w:val="el-GR"/>
        </w:rPr>
        <w:t xml:space="preserve">Τις βασικές συνήθειες χρήσης </w:t>
      </w:r>
      <w:r w:rsidRPr="00717A64">
        <w:rPr>
          <w:rFonts w:ascii="Arial" w:hAnsi="Arial" w:cs="Arial"/>
          <w:b/>
          <w:color w:val="595959" w:themeColor="text1" w:themeTint="A6"/>
          <w:sz w:val="21"/>
          <w:szCs w:val="21"/>
        </w:rPr>
        <w:t>Internet</w:t>
      </w:r>
      <w:r w:rsidRPr="00717A64">
        <w:rPr>
          <w:rFonts w:ascii="Arial" w:hAnsi="Arial" w:cs="Arial"/>
          <w:b/>
          <w:color w:val="595959" w:themeColor="text1" w:themeTint="A6"/>
          <w:sz w:val="21"/>
          <w:szCs w:val="21"/>
          <w:lang w:val="el-GR"/>
        </w:rPr>
        <w:t xml:space="preserve"> και κινητής τηλεφωνίας γονέων και παιδιών</w:t>
      </w:r>
      <w:r>
        <w:rPr>
          <w:rFonts w:ascii="Arial" w:hAnsi="Arial" w:cs="Arial"/>
          <w:b/>
          <w:color w:val="595959" w:themeColor="text1" w:themeTint="A6"/>
          <w:sz w:val="21"/>
          <w:szCs w:val="21"/>
          <w:lang w:val="el-GR"/>
        </w:rPr>
        <w:t>.</w:t>
      </w:r>
      <w:r w:rsidRPr="00717A64">
        <w:rPr>
          <w:rFonts w:ascii="Arial" w:hAnsi="Arial" w:cs="Arial"/>
          <w:b/>
          <w:color w:val="595959" w:themeColor="text1" w:themeTint="A6"/>
          <w:sz w:val="21"/>
          <w:szCs w:val="21"/>
          <w:lang w:val="el-GR"/>
        </w:rPr>
        <w:t xml:space="preserve"> </w:t>
      </w:r>
    </w:p>
    <w:p w14:paraId="706DC69E" w14:textId="77777777" w:rsidR="00AA5E99" w:rsidRPr="00717A64" w:rsidRDefault="00AA5E99" w:rsidP="00AA5E99">
      <w:pPr>
        <w:pStyle w:val="ListParagraph"/>
        <w:numPr>
          <w:ilvl w:val="0"/>
          <w:numId w:val="4"/>
        </w:numPr>
        <w:spacing w:line="276" w:lineRule="auto"/>
        <w:jc w:val="both"/>
        <w:rPr>
          <w:rFonts w:ascii="Arial" w:hAnsi="Arial" w:cs="Arial"/>
          <w:b/>
          <w:color w:val="595959" w:themeColor="text1" w:themeTint="A6"/>
          <w:sz w:val="21"/>
          <w:szCs w:val="21"/>
          <w:lang w:val="el-GR"/>
        </w:rPr>
      </w:pPr>
      <w:r>
        <w:rPr>
          <w:rFonts w:ascii="Arial" w:hAnsi="Arial" w:cs="Arial"/>
          <w:b/>
          <w:color w:val="595959" w:themeColor="text1" w:themeTint="A6"/>
          <w:sz w:val="21"/>
          <w:szCs w:val="21"/>
          <w:lang w:val="el-GR"/>
        </w:rPr>
        <w:t>Τη</w:t>
      </w:r>
      <w:r w:rsidRPr="00717A64">
        <w:rPr>
          <w:rFonts w:ascii="Arial" w:hAnsi="Arial" w:cs="Arial"/>
          <w:b/>
          <w:color w:val="595959" w:themeColor="text1" w:themeTint="A6"/>
          <w:sz w:val="21"/>
          <w:szCs w:val="21"/>
          <w:lang w:val="el-GR"/>
        </w:rPr>
        <w:t xml:space="preserve"> γενική στάση των γονέων ως προς το </w:t>
      </w:r>
      <w:r w:rsidRPr="00717A64">
        <w:rPr>
          <w:rFonts w:ascii="Arial" w:hAnsi="Arial" w:cs="Arial"/>
          <w:b/>
          <w:color w:val="595959" w:themeColor="text1" w:themeTint="A6"/>
          <w:sz w:val="21"/>
          <w:szCs w:val="21"/>
        </w:rPr>
        <w:t>Internet</w:t>
      </w:r>
      <w:r w:rsidRPr="00717A64">
        <w:rPr>
          <w:rFonts w:ascii="Arial" w:hAnsi="Arial" w:cs="Arial"/>
          <w:b/>
          <w:color w:val="595959" w:themeColor="text1" w:themeTint="A6"/>
          <w:sz w:val="21"/>
          <w:szCs w:val="21"/>
          <w:lang w:val="el-GR"/>
        </w:rPr>
        <w:t xml:space="preserve"> και τον προβληματισμό τους ως προς τους ενδεχόμενους κινδύνους που</w:t>
      </w:r>
      <w:r>
        <w:rPr>
          <w:rFonts w:ascii="Arial" w:hAnsi="Arial" w:cs="Arial"/>
          <w:b/>
          <w:color w:val="595959" w:themeColor="text1" w:themeTint="A6"/>
          <w:sz w:val="21"/>
          <w:szCs w:val="21"/>
          <w:lang w:val="el-GR"/>
        </w:rPr>
        <w:t xml:space="preserve"> μπορεί να ελλοχεύουν από τη</w:t>
      </w:r>
      <w:r w:rsidRPr="00717A64">
        <w:rPr>
          <w:rFonts w:ascii="Arial" w:hAnsi="Arial" w:cs="Arial"/>
          <w:b/>
          <w:color w:val="595959" w:themeColor="text1" w:themeTint="A6"/>
          <w:sz w:val="21"/>
          <w:szCs w:val="21"/>
          <w:lang w:val="el-GR"/>
        </w:rPr>
        <w:t xml:space="preserve"> χρήση που </w:t>
      </w:r>
      <w:r>
        <w:rPr>
          <w:rFonts w:ascii="Arial" w:hAnsi="Arial" w:cs="Arial"/>
          <w:b/>
          <w:color w:val="595959" w:themeColor="text1" w:themeTint="A6"/>
          <w:sz w:val="21"/>
          <w:szCs w:val="21"/>
          <w:lang w:val="el-GR"/>
        </w:rPr>
        <w:t>κάνουν</w:t>
      </w:r>
      <w:r w:rsidRPr="00717A64">
        <w:rPr>
          <w:rFonts w:ascii="Arial" w:hAnsi="Arial" w:cs="Arial"/>
          <w:b/>
          <w:color w:val="595959" w:themeColor="text1" w:themeTint="A6"/>
          <w:sz w:val="21"/>
          <w:szCs w:val="21"/>
          <w:lang w:val="el-GR"/>
        </w:rPr>
        <w:t xml:space="preserve"> τα παιδιά τους. </w:t>
      </w:r>
    </w:p>
    <w:p w14:paraId="3E69971B" w14:textId="77777777" w:rsidR="00AA5E99" w:rsidRPr="00717A64" w:rsidRDefault="00AA5E99" w:rsidP="00AA5E99">
      <w:pPr>
        <w:pStyle w:val="ListParagraph"/>
        <w:numPr>
          <w:ilvl w:val="0"/>
          <w:numId w:val="4"/>
        </w:numPr>
        <w:spacing w:line="276" w:lineRule="auto"/>
        <w:jc w:val="both"/>
        <w:rPr>
          <w:rFonts w:ascii="Arial" w:hAnsi="Arial" w:cs="Arial"/>
          <w:b/>
          <w:color w:val="595959" w:themeColor="text1" w:themeTint="A6"/>
          <w:sz w:val="21"/>
          <w:szCs w:val="21"/>
          <w:lang w:val="el-GR"/>
        </w:rPr>
      </w:pPr>
      <w:r>
        <w:rPr>
          <w:rFonts w:ascii="Arial" w:hAnsi="Arial" w:cs="Arial"/>
          <w:b/>
          <w:color w:val="595959" w:themeColor="text1" w:themeTint="A6"/>
          <w:sz w:val="21"/>
          <w:szCs w:val="21"/>
          <w:lang w:val="el-GR"/>
        </w:rPr>
        <w:t>Το</w:t>
      </w:r>
      <w:r w:rsidRPr="00717A64">
        <w:rPr>
          <w:rFonts w:ascii="Arial" w:hAnsi="Arial" w:cs="Arial"/>
          <w:b/>
          <w:color w:val="595959" w:themeColor="text1" w:themeTint="A6"/>
          <w:sz w:val="21"/>
          <w:szCs w:val="21"/>
          <w:lang w:val="el-GR"/>
        </w:rPr>
        <w:t xml:space="preserve"> πλαίσιο στο οποίο τα παιδιά ζητούν τη συμβουλή και τη συμβολή των γονιών </w:t>
      </w:r>
      <w:r>
        <w:rPr>
          <w:rFonts w:ascii="Arial" w:hAnsi="Arial" w:cs="Arial"/>
          <w:b/>
          <w:color w:val="595959" w:themeColor="text1" w:themeTint="A6"/>
          <w:sz w:val="21"/>
          <w:szCs w:val="21"/>
          <w:lang w:val="el-GR"/>
        </w:rPr>
        <w:t xml:space="preserve">τους </w:t>
      </w:r>
      <w:r w:rsidRPr="00717A64">
        <w:rPr>
          <w:rFonts w:ascii="Arial" w:hAnsi="Arial" w:cs="Arial"/>
          <w:b/>
          <w:color w:val="595959" w:themeColor="text1" w:themeTint="A6"/>
          <w:sz w:val="21"/>
          <w:szCs w:val="21"/>
          <w:lang w:val="el-GR"/>
        </w:rPr>
        <w:t xml:space="preserve">ως προς τα προβλήματα που ανακύπτουν </w:t>
      </w:r>
      <w:r>
        <w:rPr>
          <w:rFonts w:ascii="Arial" w:hAnsi="Arial" w:cs="Arial"/>
          <w:b/>
          <w:color w:val="595959" w:themeColor="text1" w:themeTint="A6"/>
          <w:sz w:val="21"/>
          <w:szCs w:val="21"/>
          <w:lang w:val="el-GR"/>
        </w:rPr>
        <w:t>κατά</w:t>
      </w:r>
      <w:r w:rsidRPr="00717A64">
        <w:rPr>
          <w:rFonts w:ascii="Arial" w:hAnsi="Arial" w:cs="Arial"/>
          <w:b/>
          <w:color w:val="595959" w:themeColor="text1" w:themeTint="A6"/>
          <w:sz w:val="21"/>
          <w:szCs w:val="21"/>
          <w:lang w:val="el-GR"/>
        </w:rPr>
        <w:t xml:space="preserve"> τη χρήση του </w:t>
      </w:r>
      <w:r w:rsidRPr="00717A64">
        <w:rPr>
          <w:rFonts w:ascii="Arial" w:hAnsi="Arial" w:cs="Arial"/>
          <w:b/>
          <w:color w:val="595959" w:themeColor="text1" w:themeTint="A6"/>
          <w:sz w:val="21"/>
          <w:szCs w:val="21"/>
        </w:rPr>
        <w:t>Internet</w:t>
      </w:r>
      <w:r>
        <w:rPr>
          <w:rFonts w:ascii="Arial" w:hAnsi="Arial" w:cs="Arial"/>
          <w:b/>
          <w:color w:val="595959" w:themeColor="text1" w:themeTint="A6"/>
          <w:sz w:val="21"/>
          <w:szCs w:val="21"/>
          <w:lang w:val="el-GR"/>
        </w:rPr>
        <w:t>.</w:t>
      </w:r>
    </w:p>
    <w:p w14:paraId="73D6BC73" w14:textId="77777777" w:rsidR="00AA5E99" w:rsidRPr="009D1698" w:rsidRDefault="00AA5E99" w:rsidP="00AA5E99">
      <w:pPr>
        <w:pStyle w:val="ListParagraph"/>
        <w:numPr>
          <w:ilvl w:val="0"/>
          <w:numId w:val="4"/>
        </w:numPr>
        <w:spacing w:line="276" w:lineRule="auto"/>
        <w:jc w:val="both"/>
        <w:rPr>
          <w:rFonts w:ascii="Arial" w:hAnsi="Arial" w:cs="Arial"/>
          <w:b/>
          <w:color w:val="595959" w:themeColor="text1" w:themeTint="A6"/>
          <w:sz w:val="21"/>
          <w:szCs w:val="21"/>
          <w:lang w:val="el-GR"/>
        </w:rPr>
      </w:pPr>
      <w:r w:rsidRPr="00717A64">
        <w:rPr>
          <w:rFonts w:ascii="Arial" w:hAnsi="Arial" w:cs="Arial"/>
          <w:b/>
          <w:color w:val="595959" w:themeColor="text1" w:themeTint="A6"/>
          <w:sz w:val="21"/>
          <w:szCs w:val="21"/>
          <w:lang w:val="el-GR"/>
        </w:rPr>
        <w:t xml:space="preserve">Την επιτήρηση που εφαρμόζουν οι γονείς στα </w:t>
      </w:r>
      <w:r>
        <w:rPr>
          <w:rFonts w:ascii="Arial" w:hAnsi="Arial" w:cs="Arial"/>
          <w:b/>
          <w:color w:val="595959" w:themeColor="text1" w:themeTint="A6"/>
          <w:sz w:val="21"/>
          <w:szCs w:val="21"/>
          <w:lang w:val="el-GR"/>
        </w:rPr>
        <w:t>παιδιά</w:t>
      </w:r>
      <w:r w:rsidRPr="00717A64">
        <w:rPr>
          <w:rFonts w:ascii="Arial" w:hAnsi="Arial" w:cs="Arial"/>
          <w:b/>
          <w:color w:val="595959" w:themeColor="text1" w:themeTint="A6"/>
          <w:sz w:val="21"/>
          <w:szCs w:val="21"/>
          <w:lang w:val="el-GR"/>
        </w:rPr>
        <w:t xml:space="preserve"> </w:t>
      </w:r>
      <w:r>
        <w:rPr>
          <w:rFonts w:ascii="Arial" w:hAnsi="Arial" w:cs="Arial"/>
          <w:b/>
          <w:color w:val="595959" w:themeColor="text1" w:themeTint="A6"/>
          <w:sz w:val="21"/>
          <w:szCs w:val="21"/>
          <w:lang w:val="el-GR"/>
        </w:rPr>
        <w:t>τους,</w:t>
      </w:r>
      <w:r w:rsidRPr="00717A64">
        <w:rPr>
          <w:rFonts w:ascii="Arial" w:hAnsi="Arial" w:cs="Arial"/>
          <w:b/>
          <w:color w:val="595959" w:themeColor="text1" w:themeTint="A6"/>
          <w:sz w:val="21"/>
          <w:szCs w:val="21"/>
          <w:lang w:val="el-GR"/>
        </w:rPr>
        <w:t xml:space="preserve"> ώστε να διασφαλίσουν το ασφαλές σερφάρισμα των τελευταίων στο Διαδίκτυο. </w:t>
      </w:r>
      <w:r w:rsidRPr="009D1698">
        <w:rPr>
          <w:rFonts w:ascii="Arial" w:hAnsi="Arial" w:cs="Arial"/>
          <w:b/>
          <w:color w:val="595959" w:themeColor="text1" w:themeTint="A6"/>
          <w:sz w:val="21"/>
          <w:szCs w:val="21"/>
          <w:lang w:val="el-GR"/>
        </w:rPr>
        <w:t xml:space="preserve"> </w:t>
      </w:r>
    </w:p>
    <w:p w14:paraId="10087939" w14:textId="77777777" w:rsidR="00AA5E99" w:rsidRPr="00B334BD" w:rsidRDefault="00AA5E99" w:rsidP="00AA5E99">
      <w:pPr>
        <w:spacing w:line="276" w:lineRule="auto"/>
        <w:jc w:val="both"/>
        <w:rPr>
          <w:rFonts w:ascii="Arial" w:hAnsi="Arial" w:cs="Arial"/>
          <w:b/>
          <w:color w:val="404040" w:themeColor="text1" w:themeTint="BF"/>
          <w:sz w:val="21"/>
          <w:szCs w:val="21"/>
          <w:lang w:val="el-GR"/>
        </w:rPr>
      </w:pPr>
      <w:r w:rsidRPr="00B334BD">
        <w:rPr>
          <w:rFonts w:ascii="Arial" w:hAnsi="Arial" w:cs="Arial"/>
          <w:b/>
          <w:color w:val="404040" w:themeColor="text1" w:themeTint="BF"/>
          <w:sz w:val="21"/>
          <w:szCs w:val="21"/>
          <w:lang w:val="el-GR"/>
        </w:rPr>
        <w:t xml:space="preserve">Μεθοδολογικές Πληροφορίες </w:t>
      </w:r>
    </w:p>
    <w:p w14:paraId="301F337C"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sz w:val="21"/>
          <w:szCs w:val="21"/>
          <w:lang w:val="el-GR"/>
        </w:rPr>
        <w:t xml:space="preserve">Η έρευνα </w:t>
      </w:r>
      <w:r>
        <w:rPr>
          <w:rFonts w:ascii="Arial" w:hAnsi="Arial" w:cs="Arial"/>
          <w:sz w:val="21"/>
          <w:szCs w:val="21"/>
          <w:lang w:val="el-GR"/>
        </w:rPr>
        <w:t xml:space="preserve">διεξήχθη </w:t>
      </w:r>
      <w:r w:rsidRPr="00B334BD">
        <w:rPr>
          <w:rFonts w:ascii="Arial" w:hAnsi="Arial" w:cs="Arial"/>
          <w:sz w:val="21"/>
          <w:szCs w:val="21"/>
          <w:lang w:val="el-GR"/>
        </w:rPr>
        <w:t>με τη μέθοδο των τηλεφωνικών συνεντεύξεων και τη χρήση δομημένου ερωτηματολογίου και είχε πανελλαδική κάλυψη</w:t>
      </w:r>
      <w:r>
        <w:rPr>
          <w:rFonts w:ascii="Arial" w:hAnsi="Arial" w:cs="Arial"/>
          <w:sz w:val="21"/>
          <w:szCs w:val="21"/>
          <w:lang w:val="el-GR"/>
        </w:rPr>
        <w:t xml:space="preserve">, στοχεύοντας </w:t>
      </w:r>
      <w:r w:rsidRPr="00B334BD">
        <w:rPr>
          <w:rFonts w:ascii="Arial" w:hAnsi="Arial" w:cs="Arial"/>
          <w:sz w:val="21"/>
          <w:szCs w:val="21"/>
          <w:lang w:val="el-GR"/>
        </w:rPr>
        <w:t xml:space="preserve">τους γονείς με </w:t>
      </w:r>
      <w:r>
        <w:rPr>
          <w:rFonts w:ascii="Arial" w:hAnsi="Arial" w:cs="Arial"/>
          <w:sz w:val="21"/>
          <w:szCs w:val="21"/>
          <w:lang w:val="el-GR"/>
        </w:rPr>
        <w:t xml:space="preserve">παιδιά ηλικίας </w:t>
      </w:r>
      <w:r w:rsidRPr="00B334BD">
        <w:rPr>
          <w:rFonts w:ascii="Arial" w:hAnsi="Arial" w:cs="Arial"/>
          <w:sz w:val="21"/>
          <w:szCs w:val="21"/>
          <w:lang w:val="el-GR"/>
        </w:rPr>
        <w:t xml:space="preserve">από 5 έως 18 ετών. Η συλλογή των συνεντεύξεων ξεκίνησε στις </w:t>
      </w:r>
      <w:r w:rsidRPr="00200873">
        <w:rPr>
          <w:rFonts w:ascii="Arial" w:hAnsi="Arial" w:cs="Arial"/>
          <w:b/>
          <w:color w:val="262626" w:themeColor="text1" w:themeTint="D9"/>
          <w:sz w:val="21"/>
          <w:szCs w:val="21"/>
          <w:lang w:val="el-GR"/>
        </w:rPr>
        <w:t>14/3/2018 και ολοκληρώθηκε στις 21/3/2018</w:t>
      </w:r>
      <w:r w:rsidRPr="00B334BD">
        <w:rPr>
          <w:rFonts w:ascii="Arial" w:hAnsi="Arial" w:cs="Arial"/>
          <w:color w:val="595959" w:themeColor="text1" w:themeTint="A6"/>
          <w:sz w:val="21"/>
          <w:szCs w:val="21"/>
          <w:lang w:val="el-GR"/>
        </w:rPr>
        <w:t>.</w:t>
      </w:r>
      <w:r w:rsidRPr="00B334BD">
        <w:rPr>
          <w:rFonts w:ascii="Arial" w:hAnsi="Arial" w:cs="Arial"/>
          <w:color w:val="FF0000"/>
          <w:sz w:val="21"/>
          <w:szCs w:val="21"/>
          <w:lang w:val="el-GR"/>
        </w:rPr>
        <w:t xml:space="preserve"> </w:t>
      </w:r>
      <w:r w:rsidRPr="00B334BD">
        <w:rPr>
          <w:rFonts w:ascii="Arial" w:hAnsi="Arial" w:cs="Arial"/>
          <w:color w:val="262626" w:themeColor="text1" w:themeTint="D9"/>
          <w:sz w:val="21"/>
          <w:szCs w:val="21"/>
          <w:lang w:val="el-GR"/>
        </w:rPr>
        <w:t xml:space="preserve">Το συνολικό δείγμα της έρευνας ήταν 600 ολοκληρωμένες συνεντεύξεις.  </w:t>
      </w:r>
    </w:p>
    <w:p w14:paraId="3806E33B"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Το στατιστικό σφάλμα για ποσοστά της τάξεως του 50% με διάστημα εμπιστοσύνης 95%</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διαμορφώνεται στο +_4%</w:t>
      </w:r>
    </w:p>
    <w:p w14:paraId="7B481756" w14:textId="77777777" w:rsidR="00AA5E99" w:rsidRPr="006A1F25" w:rsidRDefault="00AA5E99" w:rsidP="00AA5E99">
      <w:pPr>
        <w:pStyle w:val="ListParagraph"/>
        <w:numPr>
          <w:ilvl w:val="0"/>
          <w:numId w:val="6"/>
        </w:numPr>
        <w:spacing w:line="276" w:lineRule="auto"/>
        <w:jc w:val="both"/>
        <w:rPr>
          <w:rFonts w:ascii="Arial" w:hAnsi="Arial" w:cs="Arial"/>
          <w:b/>
          <w:color w:val="404040" w:themeColor="text1" w:themeTint="BF"/>
          <w:sz w:val="21"/>
          <w:szCs w:val="21"/>
          <w:lang w:val="el-GR"/>
        </w:rPr>
      </w:pPr>
      <w:r w:rsidRPr="006A1F25">
        <w:rPr>
          <w:rFonts w:ascii="Arial" w:hAnsi="Arial" w:cs="Arial"/>
          <w:b/>
          <w:color w:val="404040" w:themeColor="text1" w:themeTint="BF"/>
          <w:sz w:val="21"/>
          <w:szCs w:val="21"/>
          <w:lang w:val="el-GR"/>
        </w:rPr>
        <w:t xml:space="preserve">Χρήση και </w:t>
      </w:r>
      <w:r>
        <w:rPr>
          <w:rFonts w:ascii="Arial" w:hAnsi="Arial" w:cs="Arial"/>
          <w:b/>
          <w:color w:val="404040" w:themeColor="text1" w:themeTint="BF"/>
          <w:sz w:val="21"/>
          <w:szCs w:val="21"/>
          <w:lang w:val="el-GR"/>
        </w:rPr>
        <w:t>Συνήθειες</w:t>
      </w:r>
      <w:r w:rsidRPr="006A1F25">
        <w:rPr>
          <w:rFonts w:ascii="Arial" w:hAnsi="Arial" w:cs="Arial"/>
          <w:b/>
          <w:color w:val="404040" w:themeColor="text1" w:themeTint="BF"/>
          <w:sz w:val="21"/>
          <w:szCs w:val="21"/>
          <w:lang w:val="el-GR"/>
        </w:rPr>
        <w:t xml:space="preserve"> Χρήσης Internet </w:t>
      </w:r>
      <w:r>
        <w:rPr>
          <w:rFonts w:ascii="Arial" w:hAnsi="Arial" w:cs="Arial"/>
          <w:b/>
          <w:color w:val="404040" w:themeColor="text1" w:themeTint="BF"/>
          <w:sz w:val="21"/>
          <w:szCs w:val="21"/>
          <w:lang w:val="el-GR"/>
        </w:rPr>
        <w:t xml:space="preserve">&amp; Κινητής Τηλεφωνίας </w:t>
      </w:r>
      <w:r w:rsidRPr="006A1F25">
        <w:rPr>
          <w:rFonts w:ascii="Arial" w:hAnsi="Arial" w:cs="Arial"/>
          <w:b/>
          <w:color w:val="404040" w:themeColor="text1" w:themeTint="BF"/>
          <w:sz w:val="21"/>
          <w:szCs w:val="21"/>
          <w:lang w:val="el-GR"/>
        </w:rPr>
        <w:t xml:space="preserve">Γονέων και Παιδιών </w:t>
      </w:r>
    </w:p>
    <w:p w14:paraId="17B43455"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 xml:space="preserve">Ο </w:t>
      </w:r>
      <w:r w:rsidRPr="00200873">
        <w:rPr>
          <w:rFonts w:ascii="Arial" w:hAnsi="Arial" w:cs="Arial"/>
          <w:b/>
          <w:color w:val="262626" w:themeColor="text1" w:themeTint="D9"/>
          <w:sz w:val="21"/>
          <w:szCs w:val="21"/>
          <w:lang w:val="el-GR"/>
        </w:rPr>
        <w:t>βαθμός χρήσης του Internet</w:t>
      </w:r>
      <w:r w:rsidRPr="00200873">
        <w:rPr>
          <w:rFonts w:ascii="Arial" w:hAnsi="Arial" w:cs="Arial"/>
          <w:color w:val="262626" w:themeColor="text1" w:themeTint="D9"/>
          <w:sz w:val="21"/>
          <w:szCs w:val="21"/>
          <w:lang w:val="el-GR"/>
        </w:rPr>
        <w:t xml:space="preserve"> από τα παιδιά </w:t>
      </w:r>
      <w:r w:rsidRPr="00B334BD">
        <w:rPr>
          <w:rFonts w:ascii="Arial" w:hAnsi="Arial" w:cs="Arial"/>
          <w:color w:val="262626" w:themeColor="text1" w:themeTint="D9"/>
          <w:sz w:val="21"/>
          <w:szCs w:val="21"/>
          <w:lang w:val="el-GR"/>
        </w:rPr>
        <w:t xml:space="preserve">διαμορφώνεται σε </w:t>
      </w:r>
      <w:r w:rsidRPr="00200873">
        <w:rPr>
          <w:rFonts w:ascii="Arial" w:hAnsi="Arial" w:cs="Arial"/>
          <w:b/>
          <w:color w:val="262626" w:themeColor="text1" w:themeTint="D9"/>
          <w:sz w:val="21"/>
          <w:szCs w:val="21"/>
          <w:lang w:val="el-GR"/>
        </w:rPr>
        <w:t>εξαιρετικά υψηλά ποσοστά (93%)</w:t>
      </w:r>
      <w:r w:rsidRPr="00200873">
        <w:rPr>
          <w:rFonts w:ascii="Arial" w:hAnsi="Arial" w:cs="Arial"/>
          <w:color w:val="262626" w:themeColor="text1" w:themeTint="D9"/>
          <w:sz w:val="21"/>
          <w:szCs w:val="21"/>
          <w:lang w:val="el-GR"/>
        </w:rPr>
        <w:t xml:space="preserve"> </w:t>
      </w:r>
      <w:r w:rsidRPr="00B334BD">
        <w:rPr>
          <w:rFonts w:ascii="Arial" w:hAnsi="Arial" w:cs="Arial"/>
          <w:color w:val="262626" w:themeColor="text1" w:themeTint="D9"/>
          <w:sz w:val="21"/>
          <w:szCs w:val="21"/>
          <w:lang w:val="el-GR"/>
        </w:rPr>
        <w:t>σε όλες τις ηλικιακές ομάδες</w:t>
      </w:r>
      <w:r>
        <w:rPr>
          <w:rFonts w:ascii="Arial" w:hAnsi="Arial" w:cs="Arial"/>
          <w:color w:val="262626" w:themeColor="text1" w:themeTint="D9"/>
          <w:sz w:val="21"/>
          <w:szCs w:val="21"/>
          <w:lang w:val="el-GR"/>
        </w:rPr>
        <w:t xml:space="preserve">, ενώ φαίνεται ότι υπάρχει </w:t>
      </w:r>
      <w:r w:rsidRPr="00B334BD">
        <w:rPr>
          <w:rFonts w:ascii="Arial" w:hAnsi="Arial" w:cs="Arial"/>
          <w:color w:val="262626" w:themeColor="text1" w:themeTint="D9"/>
          <w:sz w:val="21"/>
          <w:szCs w:val="21"/>
          <w:lang w:val="el-GR"/>
        </w:rPr>
        <w:t xml:space="preserve">άμεση σχέση μεταξύ της ηλικίας και της χρήσης </w:t>
      </w:r>
      <w:r w:rsidRPr="00200873">
        <w:rPr>
          <w:rFonts w:ascii="Arial" w:hAnsi="Arial" w:cs="Arial"/>
          <w:color w:val="262626" w:themeColor="text1" w:themeTint="D9"/>
          <w:sz w:val="21"/>
          <w:szCs w:val="21"/>
          <w:lang w:val="el-GR"/>
        </w:rPr>
        <w:t>Internet</w:t>
      </w:r>
      <w:r w:rsidRPr="00B334BD">
        <w:rPr>
          <w:rFonts w:ascii="Arial" w:hAnsi="Arial" w:cs="Arial"/>
          <w:color w:val="262626" w:themeColor="text1" w:themeTint="D9"/>
          <w:sz w:val="21"/>
          <w:szCs w:val="21"/>
          <w:lang w:val="el-GR"/>
        </w:rPr>
        <w:t>. Στις ηλικίες 12 έως 18 ετών</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η διείσδυση του Διαδικτύου είναι καθολική</w:t>
      </w:r>
      <w:r>
        <w:rPr>
          <w:rFonts w:ascii="Arial" w:hAnsi="Arial" w:cs="Arial"/>
          <w:color w:val="262626" w:themeColor="text1" w:themeTint="D9"/>
          <w:sz w:val="21"/>
          <w:szCs w:val="21"/>
          <w:lang w:val="el-GR"/>
        </w:rPr>
        <w:t xml:space="preserve">, ενώ ακόμη </w:t>
      </w:r>
      <w:r w:rsidRPr="00B334BD">
        <w:rPr>
          <w:rFonts w:ascii="Arial" w:hAnsi="Arial" w:cs="Arial"/>
          <w:color w:val="262626" w:themeColor="text1" w:themeTint="D9"/>
          <w:sz w:val="21"/>
          <w:szCs w:val="21"/>
          <w:lang w:val="el-GR"/>
        </w:rPr>
        <w:t xml:space="preserve">και στην ηλικιακή ομάδα 5 </w:t>
      </w:r>
      <w:r>
        <w:rPr>
          <w:rFonts w:ascii="Arial" w:hAnsi="Arial" w:cs="Arial"/>
          <w:color w:val="262626" w:themeColor="text1" w:themeTint="D9"/>
          <w:sz w:val="21"/>
          <w:szCs w:val="21"/>
          <w:lang w:val="el-GR"/>
        </w:rPr>
        <w:t>έ</w:t>
      </w:r>
      <w:r w:rsidRPr="00B334BD">
        <w:rPr>
          <w:rFonts w:ascii="Arial" w:hAnsi="Arial" w:cs="Arial"/>
          <w:color w:val="262626" w:themeColor="text1" w:themeTint="D9"/>
          <w:sz w:val="21"/>
          <w:szCs w:val="21"/>
          <w:lang w:val="el-GR"/>
        </w:rPr>
        <w:t>ως 11 ετών</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η διείσδυση διαμορφώνεται </w:t>
      </w:r>
      <w:r>
        <w:rPr>
          <w:rFonts w:ascii="Arial" w:hAnsi="Arial" w:cs="Arial"/>
          <w:color w:val="262626" w:themeColor="text1" w:themeTint="D9"/>
          <w:sz w:val="21"/>
          <w:szCs w:val="21"/>
          <w:lang w:val="el-GR"/>
        </w:rPr>
        <w:t>σε</w:t>
      </w:r>
      <w:r w:rsidRPr="00B334BD">
        <w:rPr>
          <w:rFonts w:ascii="Arial" w:hAnsi="Arial" w:cs="Arial"/>
          <w:color w:val="262626" w:themeColor="text1" w:themeTint="D9"/>
          <w:sz w:val="21"/>
          <w:szCs w:val="21"/>
          <w:lang w:val="el-GR"/>
        </w:rPr>
        <w:t xml:space="preserve"> 87%.   </w:t>
      </w:r>
    </w:p>
    <w:p w14:paraId="77485E8B"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 xml:space="preserve">Σχεδόν </w:t>
      </w:r>
      <w:r w:rsidRPr="00200873">
        <w:rPr>
          <w:rFonts w:ascii="Arial" w:hAnsi="Arial" w:cs="Arial"/>
          <w:b/>
          <w:color w:val="262626" w:themeColor="text1" w:themeTint="D9"/>
          <w:sz w:val="21"/>
          <w:szCs w:val="21"/>
          <w:lang w:val="el-GR"/>
        </w:rPr>
        <w:t xml:space="preserve">καθολική είναι και η χρήση του Internet από τους </w:t>
      </w:r>
      <w:r>
        <w:rPr>
          <w:rFonts w:ascii="Arial" w:hAnsi="Arial" w:cs="Arial"/>
          <w:b/>
          <w:color w:val="262626" w:themeColor="text1" w:themeTint="D9"/>
          <w:sz w:val="21"/>
          <w:szCs w:val="21"/>
          <w:lang w:val="el-GR"/>
        </w:rPr>
        <w:t>γ</w:t>
      </w:r>
      <w:r w:rsidRPr="00200873">
        <w:rPr>
          <w:rFonts w:ascii="Arial" w:hAnsi="Arial" w:cs="Arial"/>
          <w:b/>
          <w:color w:val="262626" w:themeColor="text1" w:themeTint="D9"/>
          <w:sz w:val="21"/>
          <w:szCs w:val="21"/>
          <w:lang w:val="el-GR"/>
        </w:rPr>
        <w:t>ονείς (98%)</w:t>
      </w:r>
      <w:r>
        <w:rPr>
          <w:rFonts w:ascii="Arial" w:hAnsi="Arial" w:cs="Arial"/>
          <w:color w:val="262626" w:themeColor="text1" w:themeTint="D9"/>
          <w:sz w:val="21"/>
          <w:szCs w:val="21"/>
          <w:lang w:val="el-GR"/>
        </w:rPr>
        <w:t xml:space="preserve">, γεγονός που αναδεικνύει τη </w:t>
      </w:r>
      <w:r w:rsidRPr="00B334BD">
        <w:rPr>
          <w:rFonts w:ascii="Arial" w:hAnsi="Arial" w:cs="Arial"/>
          <w:color w:val="262626" w:themeColor="text1" w:themeTint="D9"/>
          <w:sz w:val="21"/>
          <w:szCs w:val="21"/>
          <w:lang w:val="el-GR"/>
        </w:rPr>
        <w:t xml:space="preserve">σχέση που υπάρχει στη χρήση του </w:t>
      </w:r>
      <w:r w:rsidRPr="00B334BD">
        <w:rPr>
          <w:rFonts w:ascii="Arial" w:hAnsi="Arial" w:cs="Arial"/>
          <w:color w:val="262626" w:themeColor="text1" w:themeTint="D9"/>
          <w:sz w:val="21"/>
          <w:szCs w:val="21"/>
        </w:rPr>
        <w:t>Internet</w:t>
      </w:r>
      <w:r w:rsidRPr="00B334BD">
        <w:rPr>
          <w:rFonts w:ascii="Arial" w:hAnsi="Arial" w:cs="Arial"/>
          <w:color w:val="262626" w:themeColor="text1" w:themeTint="D9"/>
          <w:sz w:val="21"/>
          <w:szCs w:val="21"/>
          <w:lang w:val="el-GR"/>
        </w:rPr>
        <w:t xml:space="preserve"> μεταξύ παιδιών και γονιών. </w:t>
      </w:r>
      <w:r w:rsidRPr="00200873">
        <w:rPr>
          <w:rFonts w:ascii="Arial" w:hAnsi="Arial" w:cs="Arial"/>
          <w:color w:val="262626" w:themeColor="text1" w:themeTint="D9"/>
          <w:sz w:val="21"/>
          <w:szCs w:val="21"/>
          <w:lang w:val="el-GR"/>
        </w:rPr>
        <w:t>Το</w:t>
      </w:r>
      <w:r w:rsidRPr="00B334BD">
        <w:rPr>
          <w:rFonts w:ascii="Arial" w:hAnsi="Arial" w:cs="Arial"/>
          <w:b/>
          <w:color w:val="808080" w:themeColor="background1" w:themeShade="80"/>
          <w:sz w:val="21"/>
          <w:szCs w:val="21"/>
          <w:lang w:val="el-GR"/>
        </w:rPr>
        <w:t xml:space="preserve"> </w:t>
      </w:r>
      <w:r w:rsidRPr="00200873">
        <w:rPr>
          <w:rFonts w:ascii="Arial" w:hAnsi="Arial" w:cs="Arial"/>
          <w:b/>
          <w:color w:val="262626" w:themeColor="text1" w:themeTint="D9"/>
          <w:sz w:val="21"/>
          <w:szCs w:val="21"/>
          <w:lang w:val="el-GR"/>
        </w:rPr>
        <w:t>Smartphone</w:t>
      </w:r>
      <w:r w:rsidRPr="00B334BD">
        <w:rPr>
          <w:rFonts w:ascii="Arial" w:hAnsi="Arial" w:cs="Arial"/>
          <w:color w:val="808080" w:themeColor="background1" w:themeShade="80"/>
          <w:sz w:val="21"/>
          <w:szCs w:val="21"/>
          <w:lang w:val="el-GR"/>
        </w:rPr>
        <w:t xml:space="preserve"> </w:t>
      </w:r>
      <w:r w:rsidRPr="00B334BD">
        <w:rPr>
          <w:rFonts w:ascii="Arial" w:hAnsi="Arial" w:cs="Arial"/>
          <w:color w:val="262626" w:themeColor="text1" w:themeTint="D9"/>
          <w:sz w:val="21"/>
          <w:szCs w:val="21"/>
          <w:lang w:val="el-GR"/>
        </w:rPr>
        <w:t xml:space="preserve">και το </w:t>
      </w:r>
      <w:r w:rsidRPr="00200873">
        <w:rPr>
          <w:rFonts w:ascii="Arial" w:hAnsi="Arial" w:cs="Arial"/>
          <w:b/>
          <w:color w:val="262626" w:themeColor="text1" w:themeTint="D9"/>
          <w:sz w:val="21"/>
          <w:szCs w:val="21"/>
          <w:lang w:val="el-GR"/>
        </w:rPr>
        <w:t>Tablet</w:t>
      </w:r>
      <w:r w:rsidRPr="00B334BD">
        <w:rPr>
          <w:rFonts w:ascii="Arial" w:hAnsi="Arial" w:cs="Arial"/>
          <w:color w:val="262626" w:themeColor="text1" w:themeTint="D9"/>
          <w:sz w:val="21"/>
          <w:szCs w:val="21"/>
          <w:lang w:val="el-GR"/>
        </w:rPr>
        <w:t xml:space="preserve"> είναι οι συσκευές που </w:t>
      </w:r>
      <w:r w:rsidRPr="00200873">
        <w:rPr>
          <w:rFonts w:ascii="Arial" w:hAnsi="Arial" w:cs="Arial"/>
          <w:b/>
          <w:color w:val="262626" w:themeColor="text1" w:themeTint="D9"/>
          <w:sz w:val="21"/>
          <w:szCs w:val="21"/>
          <w:lang w:val="el-GR"/>
        </w:rPr>
        <w:t>χρησιμοποιούνται περισσότερο</w:t>
      </w:r>
      <w:r w:rsidRPr="00B334BD">
        <w:rPr>
          <w:rFonts w:ascii="Arial" w:hAnsi="Arial" w:cs="Arial"/>
          <w:color w:val="808080" w:themeColor="background1" w:themeShade="80"/>
          <w:sz w:val="21"/>
          <w:szCs w:val="21"/>
          <w:lang w:val="el-GR"/>
        </w:rPr>
        <w:t xml:space="preserve"> </w:t>
      </w:r>
      <w:r w:rsidRPr="00B334BD">
        <w:rPr>
          <w:rFonts w:ascii="Arial" w:hAnsi="Arial" w:cs="Arial"/>
          <w:color w:val="262626" w:themeColor="text1" w:themeTint="D9"/>
          <w:sz w:val="21"/>
          <w:szCs w:val="21"/>
          <w:lang w:val="el-GR"/>
        </w:rPr>
        <w:t>για την πρόσβαση και το σερφάρισμα στο Διαδίκτυο</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τόσο από τους γονείς όσο και από τα παιδιά. Το </w:t>
      </w:r>
      <w:r w:rsidRPr="00200873">
        <w:rPr>
          <w:rFonts w:ascii="Arial" w:hAnsi="Arial" w:cs="Arial"/>
          <w:b/>
          <w:color w:val="262626" w:themeColor="text1" w:themeTint="D9"/>
          <w:sz w:val="21"/>
          <w:szCs w:val="21"/>
          <w:lang w:val="el-GR"/>
        </w:rPr>
        <w:t>51% των παιδιών διαθέτουν το δικό τους Smartphone</w:t>
      </w:r>
      <w:r>
        <w:rPr>
          <w:rFonts w:ascii="Arial" w:hAnsi="Arial" w:cs="Arial"/>
          <w:b/>
          <w:color w:val="262626" w:themeColor="text1" w:themeTint="D9"/>
          <w:sz w:val="21"/>
          <w:szCs w:val="21"/>
          <w:lang w:val="el-GR"/>
        </w:rPr>
        <w:t xml:space="preserve">, </w:t>
      </w:r>
      <w:r w:rsidRPr="00B334BD">
        <w:rPr>
          <w:rFonts w:ascii="Arial" w:hAnsi="Arial" w:cs="Arial"/>
          <w:color w:val="262626" w:themeColor="text1" w:themeTint="D9"/>
          <w:sz w:val="21"/>
          <w:szCs w:val="21"/>
          <w:lang w:val="el-GR"/>
        </w:rPr>
        <w:t xml:space="preserve">με το ποσοστό </w:t>
      </w:r>
      <w:r>
        <w:rPr>
          <w:rFonts w:ascii="Arial" w:hAnsi="Arial" w:cs="Arial"/>
          <w:color w:val="262626" w:themeColor="text1" w:themeTint="D9"/>
          <w:sz w:val="21"/>
          <w:szCs w:val="21"/>
          <w:lang w:val="el-GR"/>
        </w:rPr>
        <w:t xml:space="preserve">αυτό </w:t>
      </w:r>
      <w:r w:rsidRPr="00B334BD">
        <w:rPr>
          <w:rFonts w:ascii="Arial" w:hAnsi="Arial" w:cs="Arial"/>
          <w:color w:val="262626" w:themeColor="text1" w:themeTint="D9"/>
          <w:sz w:val="21"/>
          <w:szCs w:val="21"/>
          <w:lang w:val="el-GR"/>
        </w:rPr>
        <w:t>να διαμορφώνεται σ</w:t>
      </w:r>
      <w:r>
        <w:rPr>
          <w:rFonts w:ascii="Arial" w:hAnsi="Arial" w:cs="Arial"/>
          <w:color w:val="262626" w:themeColor="text1" w:themeTint="D9"/>
          <w:sz w:val="21"/>
          <w:szCs w:val="21"/>
          <w:lang w:val="el-GR"/>
        </w:rPr>
        <w:t>ε</w:t>
      </w:r>
      <w:r w:rsidRPr="00B334BD">
        <w:rPr>
          <w:rFonts w:ascii="Arial" w:hAnsi="Arial" w:cs="Arial"/>
          <w:color w:val="262626" w:themeColor="text1" w:themeTint="D9"/>
          <w:sz w:val="21"/>
          <w:szCs w:val="21"/>
          <w:lang w:val="el-GR"/>
        </w:rPr>
        <w:t xml:space="preserve"> 80% στις ηλικίες 12 έως 14 ετών και 92% στις ηλικίες 15 έως 18 ετών.  </w:t>
      </w:r>
    </w:p>
    <w:p w14:paraId="2E5FE725" w14:textId="77777777" w:rsidR="00AA5E99"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 xml:space="preserve">Βάσει των απαντήσεων των </w:t>
      </w:r>
      <w:r w:rsidRPr="00200873">
        <w:rPr>
          <w:rFonts w:ascii="Arial" w:hAnsi="Arial" w:cs="Arial"/>
          <w:color w:val="262626" w:themeColor="text1" w:themeTint="D9"/>
          <w:sz w:val="21"/>
          <w:szCs w:val="21"/>
          <w:lang w:val="el-GR"/>
        </w:rPr>
        <w:t>γον</w:t>
      </w:r>
      <w:r>
        <w:rPr>
          <w:rFonts w:ascii="Arial" w:hAnsi="Arial" w:cs="Arial"/>
          <w:color w:val="262626" w:themeColor="text1" w:themeTint="D9"/>
          <w:sz w:val="21"/>
          <w:szCs w:val="21"/>
          <w:lang w:val="el-GR"/>
        </w:rPr>
        <w:t xml:space="preserve">έων, </w:t>
      </w:r>
      <w:r w:rsidRPr="00200873">
        <w:rPr>
          <w:rFonts w:ascii="Arial" w:hAnsi="Arial" w:cs="Arial"/>
          <w:color w:val="262626" w:themeColor="text1" w:themeTint="D9"/>
          <w:sz w:val="21"/>
          <w:szCs w:val="21"/>
          <w:lang w:val="el-GR"/>
        </w:rPr>
        <w:t>το</w:t>
      </w:r>
      <w:r w:rsidRPr="00B334BD">
        <w:rPr>
          <w:rFonts w:ascii="Arial" w:hAnsi="Arial" w:cs="Arial"/>
          <w:b/>
          <w:color w:val="808080" w:themeColor="background1" w:themeShade="80"/>
          <w:sz w:val="21"/>
          <w:szCs w:val="21"/>
          <w:lang w:val="el-GR"/>
        </w:rPr>
        <w:t xml:space="preserve"> </w:t>
      </w:r>
      <w:r w:rsidRPr="00200873">
        <w:rPr>
          <w:rFonts w:ascii="Arial" w:hAnsi="Arial" w:cs="Arial"/>
          <w:b/>
          <w:color w:val="262626" w:themeColor="text1" w:themeTint="D9"/>
          <w:sz w:val="21"/>
          <w:szCs w:val="21"/>
          <w:lang w:val="el-GR"/>
        </w:rPr>
        <w:t>75% των ιδίων και το 36% των παιδιών διαθέτει σύνδεση κινητής τηλεφωνίας με δυνατότητες πρόσβασης στο Internet</w:t>
      </w:r>
      <w:r w:rsidRPr="00B334BD">
        <w:rPr>
          <w:rFonts w:ascii="Arial" w:hAnsi="Arial" w:cs="Arial"/>
          <w:b/>
          <w:color w:val="808080" w:themeColor="background1" w:themeShade="80"/>
          <w:sz w:val="21"/>
          <w:szCs w:val="21"/>
          <w:lang w:val="el-GR"/>
        </w:rPr>
        <w:t>.</w:t>
      </w:r>
      <w:r w:rsidRPr="00B334BD">
        <w:rPr>
          <w:rFonts w:ascii="Arial" w:hAnsi="Arial" w:cs="Arial"/>
          <w:color w:val="808080" w:themeColor="background1" w:themeShade="80"/>
          <w:sz w:val="21"/>
          <w:szCs w:val="21"/>
          <w:lang w:val="el-GR"/>
        </w:rPr>
        <w:t xml:space="preserve"> </w:t>
      </w:r>
      <w:r w:rsidRPr="00B334BD">
        <w:rPr>
          <w:rFonts w:ascii="Arial" w:hAnsi="Arial" w:cs="Arial"/>
          <w:color w:val="262626" w:themeColor="text1" w:themeTint="D9"/>
          <w:sz w:val="21"/>
          <w:szCs w:val="21"/>
          <w:lang w:val="el-GR"/>
        </w:rPr>
        <w:t xml:space="preserve">Η χρήση του </w:t>
      </w:r>
      <w:r w:rsidRPr="00B334BD">
        <w:rPr>
          <w:rFonts w:ascii="Arial" w:hAnsi="Arial" w:cs="Arial"/>
          <w:color w:val="262626" w:themeColor="text1" w:themeTint="D9"/>
          <w:sz w:val="21"/>
          <w:szCs w:val="21"/>
        </w:rPr>
        <w:t>Internet</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τόσο για τους </w:t>
      </w:r>
      <w:r>
        <w:rPr>
          <w:rFonts w:ascii="Arial" w:hAnsi="Arial" w:cs="Arial"/>
          <w:color w:val="262626" w:themeColor="text1" w:themeTint="D9"/>
          <w:sz w:val="21"/>
          <w:szCs w:val="21"/>
          <w:lang w:val="el-GR"/>
        </w:rPr>
        <w:t>γονείς</w:t>
      </w:r>
      <w:r w:rsidRPr="00B334BD">
        <w:rPr>
          <w:rFonts w:ascii="Arial" w:hAnsi="Arial" w:cs="Arial"/>
          <w:color w:val="262626" w:themeColor="text1" w:themeTint="D9"/>
          <w:sz w:val="21"/>
          <w:szCs w:val="21"/>
          <w:lang w:val="el-GR"/>
        </w:rPr>
        <w:t xml:space="preserve"> όσο και για τα παιδιά </w:t>
      </w:r>
      <w:r>
        <w:rPr>
          <w:rFonts w:ascii="Arial" w:hAnsi="Arial" w:cs="Arial"/>
          <w:color w:val="262626" w:themeColor="text1" w:themeTint="D9"/>
          <w:sz w:val="21"/>
          <w:szCs w:val="21"/>
          <w:lang w:val="el-GR"/>
        </w:rPr>
        <w:t>τους, είναι καθημερινή για τη</w:t>
      </w:r>
      <w:r w:rsidRPr="00B334BD">
        <w:rPr>
          <w:rFonts w:ascii="Arial" w:hAnsi="Arial" w:cs="Arial"/>
          <w:color w:val="262626" w:themeColor="text1" w:themeTint="D9"/>
          <w:sz w:val="21"/>
          <w:szCs w:val="21"/>
          <w:lang w:val="el-GR"/>
        </w:rPr>
        <w:t xml:space="preserve"> συντριπτική πλειοψηφία των χρηστών. </w:t>
      </w:r>
    </w:p>
    <w:p w14:paraId="3033389B" w14:textId="77777777" w:rsidR="00AA5E99" w:rsidRDefault="00AA5E99" w:rsidP="00AA5E99">
      <w:pPr>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br w:type="page"/>
      </w:r>
    </w:p>
    <w:p w14:paraId="380F54B2" w14:textId="77777777" w:rsidR="00AA5E99" w:rsidRDefault="00AA5E99" w:rsidP="00AA5E99">
      <w:pPr>
        <w:spacing w:line="276" w:lineRule="auto"/>
        <w:jc w:val="both"/>
        <w:rPr>
          <w:rFonts w:ascii="Arial" w:hAnsi="Arial" w:cs="Arial"/>
          <w:color w:val="262626" w:themeColor="text1" w:themeTint="D9"/>
          <w:sz w:val="21"/>
          <w:szCs w:val="21"/>
          <w:lang w:val="el-GR"/>
        </w:rPr>
      </w:pPr>
    </w:p>
    <w:p w14:paraId="3F3107F5" w14:textId="77777777" w:rsidR="00AA5E99"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Κατά μέσο όρο</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οι </w:t>
      </w:r>
      <w:r w:rsidRPr="00FA17AF">
        <w:rPr>
          <w:rFonts w:ascii="Arial" w:hAnsi="Arial" w:cs="Arial"/>
          <w:b/>
          <w:color w:val="262626" w:themeColor="text1" w:themeTint="D9"/>
          <w:sz w:val="21"/>
          <w:szCs w:val="21"/>
          <w:lang w:val="el-GR"/>
        </w:rPr>
        <w:t>γονείς</w:t>
      </w:r>
      <w:r w:rsidRPr="00B334BD">
        <w:rPr>
          <w:rFonts w:ascii="Arial" w:hAnsi="Arial" w:cs="Arial"/>
          <w:color w:val="262626" w:themeColor="text1" w:themeTint="D9"/>
          <w:sz w:val="21"/>
          <w:szCs w:val="21"/>
          <w:lang w:val="el-GR"/>
        </w:rPr>
        <w:t xml:space="preserve"> </w:t>
      </w:r>
      <w:r>
        <w:rPr>
          <w:rFonts w:ascii="Arial" w:hAnsi="Arial" w:cs="Arial"/>
          <w:color w:val="262626" w:themeColor="text1" w:themeTint="D9"/>
          <w:sz w:val="21"/>
          <w:szCs w:val="21"/>
          <w:lang w:val="el-GR"/>
        </w:rPr>
        <w:t xml:space="preserve">δηλώνουν ότι σερφάρουν </w:t>
      </w:r>
      <w:r w:rsidRPr="00B334BD">
        <w:rPr>
          <w:rFonts w:ascii="Arial" w:hAnsi="Arial" w:cs="Arial"/>
          <w:color w:val="262626" w:themeColor="text1" w:themeTint="D9"/>
          <w:sz w:val="21"/>
          <w:szCs w:val="21"/>
          <w:lang w:val="el-GR"/>
        </w:rPr>
        <w:t xml:space="preserve">στο ίντερνετ </w:t>
      </w:r>
      <w:r w:rsidRPr="00FA17AF">
        <w:rPr>
          <w:rFonts w:ascii="Arial" w:hAnsi="Arial" w:cs="Arial"/>
          <w:b/>
          <w:color w:val="262626" w:themeColor="text1" w:themeTint="D9"/>
          <w:sz w:val="21"/>
          <w:szCs w:val="21"/>
          <w:lang w:val="el-GR"/>
        </w:rPr>
        <w:t>2,5 ώρες/μέρα</w:t>
      </w:r>
      <w:r w:rsidRPr="00B334BD">
        <w:rPr>
          <w:rFonts w:ascii="Arial" w:hAnsi="Arial" w:cs="Arial"/>
          <w:color w:val="262626" w:themeColor="text1" w:themeTint="D9"/>
          <w:sz w:val="21"/>
          <w:szCs w:val="21"/>
          <w:lang w:val="el-GR"/>
        </w:rPr>
        <w:t xml:space="preserve"> </w:t>
      </w:r>
      <w:r>
        <w:rPr>
          <w:rFonts w:ascii="Arial" w:hAnsi="Arial" w:cs="Arial"/>
          <w:color w:val="262626" w:themeColor="text1" w:themeTint="D9"/>
          <w:sz w:val="21"/>
          <w:szCs w:val="21"/>
          <w:lang w:val="el-GR"/>
        </w:rPr>
        <w:t>και</w:t>
      </w:r>
      <w:r w:rsidRPr="00B334BD">
        <w:rPr>
          <w:rFonts w:ascii="Arial" w:hAnsi="Arial" w:cs="Arial"/>
          <w:color w:val="262626" w:themeColor="text1" w:themeTint="D9"/>
          <w:sz w:val="21"/>
          <w:szCs w:val="21"/>
          <w:lang w:val="el-GR"/>
        </w:rPr>
        <w:t xml:space="preserve"> τα </w:t>
      </w:r>
      <w:r w:rsidRPr="00FA17AF">
        <w:rPr>
          <w:rFonts w:ascii="Arial" w:hAnsi="Arial" w:cs="Arial"/>
          <w:b/>
          <w:color w:val="262626" w:themeColor="text1" w:themeTint="D9"/>
          <w:sz w:val="21"/>
          <w:szCs w:val="21"/>
          <w:lang w:val="el-GR"/>
        </w:rPr>
        <w:t>παιδιά</w:t>
      </w:r>
      <w:r>
        <w:rPr>
          <w:rFonts w:ascii="Arial" w:hAnsi="Arial" w:cs="Arial"/>
          <w:color w:val="262626" w:themeColor="text1" w:themeTint="D9"/>
          <w:sz w:val="21"/>
          <w:szCs w:val="21"/>
          <w:lang w:val="el-GR"/>
        </w:rPr>
        <w:t xml:space="preserve"> τους</w:t>
      </w:r>
      <w:r w:rsidRPr="00B334BD">
        <w:rPr>
          <w:rFonts w:ascii="Arial" w:hAnsi="Arial" w:cs="Arial"/>
          <w:color w:val="262626" w:themeColor="text1" w:themeTint="D9"/>
          <w:sz w:val="21"/>
          <w:szCs w:val="21"/>
          <w:lang w:val="el-GR"/>
        </w:rPr>
        <w:t xml:space="preserve"> </w:t>
      </w:r>
      <w:r w:rsidRPr="00FA17AF">
        <w:rPr>
          <w:rFonts w:ascii="Arial" w:hAnsi="Arial" w:cs="Arial"/>
          <w:b/>
          <w:color w:val="262626" w:themeColor="text1" w:themeTint="D9"/>
          <w:sz w:val="21"/>
          <w:szCs w:val="21"/>
          <w:lang w:val="el-GR"/>
        </w:rPr>
        <w:t>σχεδόν 2 ώρες/μέρα</w:t>
      </w:r>
      <w:r w:rsidRPr="000B7647">
        <w:rPr>
          <w:rFonts w:ascii="Arial" w:hAnsi="Arial" w:cs="Arial"/>
          <w:color w:val="262626" w:themeColor="text1" w:themeTint="D9"/>
          <w:sz w:val="21"/>
          <w:szCs w:val="21"/>
          <w:lang w:val="el-GR"/>
        </w:rPr>
        <w:t xml:space="preserve">. Ο μέσος όρος των ωρών -ανά ημέρα- που αφιερώνουν τα παιδία σερφάροντας στο </w:t>
      </w:r>
      <w:r w:rsidRPr="00B334BD">
        <w:rPr>
          <w:rFonts w:ascii="Arial" w:hAnsi="Arial" w:cs="Arial"/>
          <w:color w:val="262626" w:themeColor="text1" w:themeTint="D9"/>
          <w:sz w:val="21"/>
          <w:szCs w:val="21"/>
        </w:rPr>
        <w:t>Internet</w:t>
      </w:r>
      <w:r w:rsidRPr="000B7647">
        <w:rPr>
          <w:rFonts w:ascii="Arial" w:hAnsi="Arial" w:cs="Arial"/>
          <w:color w:val="262626" w:themeColor="text1" w:themeTint="D9"/>
          <w:sz w:val="21"/>
          <w:szCs w:val="21"/>
          <w:lang w:val="el-GR"/>
        </w:rPr>
        <w:t>, αυξάνεται με την ηλικία.</w:t>
      </w:r>
      <w:r w:rsidRPr="00B334BD">
        <w:rPr>
          <w:rFonts w:ascii="Arial" w:hAnsi="Arial" w:cs="Arial"/>
          <w:color w:val="262626" w:themeColor="text1" w:themeTint="D9"/>
          <w:sz w:val="21"/>
          <w:szCs w:val="21"/>
          <w:lang w:val="el-GR"/>
        </w:rPr>
        <w:t xml:space="preserve"> </w:t>
      </w:r>
    </w:p>
    <w:p w14:paraId="570B0CEE"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 xml:space="preserve">Τα </w:t>
      </w:r>
      <w:r w:rsidRPr="00FA17AF">
        <w:rPr>
          <w:rFonts w:ascii="Arial" w:hAnsi="Arial" w:cs="Arial"/>
          <w:b/>
          <w:color w:val="262626" w:themeColor="text1" w:themeTint="D9"/>
          <w:sz w:val="21"/>
          <w:szCs w:val="21"/>
          <w:lang w:val="el-GR"/>
        </w:rPr>
        <w:t>παιδιά</w:t>
      </w:r>
      <w:r w:rsidRPr="00B334BD">
        <w:rPr>
          <w:rFonts w:ascii="Arial" w:hAnsi="Arial" w:cs="Arial"/>
          <w:color w:val="262626" w:themeColor="text1" w:themeTint="D9"/>
          <w:sz w:val="21"/>
          <w:szCs w:val="21"/>
          <w:lang w:val="el-GR"/>
        </w:rPr>
        <w:t xml:space="preserve"> χρησιμοποιούν το </w:t>
      </w:r>
      <w:r w:rsidRPr="00B334BD">
        <w:rPr>
          <w:rFonts w:ascii="Arial" w:hAnsi="Arial" w:cs="Arial"/>
          <w:color w:val="262626" w:themeColor="text1" w:themeTint="D9"/>
          <w:sz w:val="21"/>
          <w:szCs w:val="21"/>
        </w:rPr>
        <w:t>Internet</w:t>
      </w:r>
      <w:r w:rsidRPr="00B334BD">
        <w:rPr>
          <w:rFonts w:ascii="Arial" w:hAnsi="Arial" w:cs="Arial"/>
          <w:color w:val="262626" w:themeColor="text1" w:themeTint="D9"/>
          <w:sz w:val="21"/>
          <w:szCs w:val="21"/>
          <w:lang w:val="el-GR"/>
        </w:rPr>
        <w:t xml:space="preserve"> τόσο για </w:t>
      </w:r>
      <w:r w:rsidRPr="00FA17AF">
        <w:rPr>
          <w:rFonts w:ascii="Arial" w:hAnsi="Arial" w:cs="Arial"/>
          <w:b/>
          <w:color w:val="262626" w:themeColor="text1" w:themeTint="D9"/>
          <w:sz w:val="21"/>
          <w:szCs w:val="21"/>
          <w:lang w:val="el-GR"/>
        </w:rPr>
        <w:t>ψυχαγωγικούς όσο και για εκπαιδευτικούς λόγους</w:t>
      </w:r>
      <w:r w:rsidRPr="00B334BD">
        <w:rPr>
          <w:rFonts w:ascii="Arial" w:hAnsi="Arial" w:cs="Arial"/>
          <w:b/>
          <w:color w:val="808080" w:themeColor="background1" w:themeShade="80"/>
          <w:sz w:val="21"/>
          <w:szCs w:val="21"/>
          <w:lang w:val="el-GR"/>
        </w:rPr>
        <w:t>.</w:t>
      </w:r>
      <w:r w:rsidRPr="00B334BD">
        <w:rPr>
          <w:rFonts w:ascii="Arial" w:hAnsi="Arial" w:cs="Arial"/>
          <w:color w:val="262626" w:themeColor="text1" w:themeTint="D9"/>
          <w:sz w:val="21"/>
          <w:szCs w:val="21"/>
          <w:lang w:val="el-GR"/>
        </w:rPr>
        <w:t xml:space="preserve"> Η χρήση του </w:t>
      </w:r>
      <w:r w:rsidRPr="00B334BD">
        <w:rPr>
          <w:rFonts w:ascii="Arial" w:hAnsi="Arial" w:cs="Arial"/>
          <w:color w:val="262626" w:themeColor="text1" w:themeTint="D9"/>
          <w:sz w:val="21"/>
          <w:szCs w:val="21"/>
        </w:rPr>
        <w:t>Internet</w:t>
      </w:r>
      <w:r w:rsidRPr="00B334BD">
        <w:rPr>
          <w:rFonts w:ascii="Arial" w:hAnsi="Arial" w:cs="Arial"/>
          <w:color w:val="262626" w:themeColor="text1" w:themeTint="D9"/>
          <w:sz w:val="21"/>
          <w:szCs w:val="21"/>
          <w:lang w:val="el-GR"/>
        </w:rPr>
        <w:t xml:space="preserve"> από τα </w:t>
      </w:r>
      <w:r w:rsidRPr="00FA17AF">
        <w:rPr>
          <w:rFonts w:ascii="Arial" w:hAnsi="Arial" w:cs="Arial"/>
          <w:b/>
          <w:color w:val="262626" w:themeColor="text1" w:themeTint="D9"/>
          <w:sz w:val="21"/>
          <w:szCs w:val="21"/>
          <w:lang w:val="el-GR"/>
        </w:rPr>
        <w:t>κορίτσια είναι πολυδιάστατη</w:t>
      </w:r>
      <w:r w:rsidRPr="00B334BD">
        <w:rPr>
          <w:rFonts w:ascii="Arial" w:hAnsi="Arial" w:cs="Arial"/>
          <w:color w:val="808080" w:themeColor="background1" w:themeShade="80"/>
          <w:sz w:val="21"/>
          <w:szCs w:val="21"/>
          <w:lang w:val="el-GR"/>
        </w:rPr>
        <w:t xml:space="preserve"> </w:t>
      </w:r>
      <w:r w:rsidRPr="00B334BD">
        <w:rPr>
          <w:rFonts w:ascii="Arial" w:hAnsi="Arial" w:cs="Arial"/>
          <w:color w:val="262626" w:themeColor="text1" w:themeTint="D9"/>
          <w:sz w:val="21"/>
          <w:szCs w:val="21"/>
          <w:lang w:val="el-GR"/>
        </w:rPr>
        <w:t xml:space="preserve">(βλέπουν ταινίες, ακούνε μουσική και βλέπουν </w:t>
      </w:r>
      <w:r w:rsidRPr="00B334BD">
        <w:rPr>
          <w:rFonts w:ascii="Arial" w:hAnsi="Arial" w:cs="Arial"/>
          <w:color w:val="262626" w:themeColor="text1" w:themeTint="D9"/>
          <w:sz w:val="21"/>
          <w:szCs w:val="21"/>
        </w:rPr>
        <w:t>video</w:t>
      </w:r>
      <w:r w:rsidRPr="00B334BD">
        <w:rPr>
          <w:rFonts w:ascii="Arial" w:hAnsi="Arial" w:cs="Arial"/>
          <w:color w:val="262626" w:themeColor="text1" w:themeTint="D9"/>
          <w:sz w:val="21"/>
          <w:szCs w:val="21"/>
          <w:lang w:val="el-GR"/>
        </w:rPr>
        <w:t>, υ</w:t>
      </w:r>
      <w:r>
        <w:rPr>
          <w:rFonts w:ascii="Arial" w:hAnsi="Arial" w:cs="Arial"/>
          <w:color w:val="262626" w:themeColor="text1" w:themeTint="D9"/>
          <w:sz w:val="21"/>
          <w:szCs w:val="21"/>
          <w:lang w:val="el-GR"/>
        </w:rPr>
        <w:t xml:space="preserve">ποστηρίζουν την εκπαίδευση τους, </w:t>
      </w:r>
      <w:r w:rsidRPr="00B334BD">
        <w:rPr>
          <w:rFonts w:ascii="Arial" w:hAnsi="Arial" w:cs="Arial"/>
          <w:color w:val="262626" w:themeColor="text1" w:themeTint="D9"/>
          <w:sz w:val="21"/>
          <w:szCs w:val="21"/>
          <w:lang w:val="el-GR"/>
        </w:rPr>
        <w:t xml:space="preserve">επισκέπτονται </w:t>
      </w:r>
      <w:r w:rsidRPr="00B334BD">
        <w:rPr>
          <w:rFonts w:ascii="Arial" w:hAnsi="Arial" w:cs="Arial"/>
          <w:color w:val="262626" w:themeColor="text1" w:themeTint="D9"/>
          <w:sz w:val="21"/>
          <w:szCs w:val="21"/>
        </w:rPr>
        <w:t>sites</w:t>
      </w:r>
      <w:r w:rsidRPr="00B334BD">
        <w:rPr>
          <w:rFonts w:ascii="Arial" w:hAnsi="Arial" w:cs="Arial"/>
          <w:color w:val="262626" w:themeColor="text1" w:themeTint="D9"/>
          <w:sz w:val="21"/>
          <w:szCs w:val="21"/>
          <w:lang w:val="el-GR"/>
        </w:rPr>
        <w:t xml:space="preserve"> μόδας, ομορφιάς και υγείας) ενώ αυτή των </w:t>
      </w:r>
      <w:r w:rsidRPr="00FA17AF">
        <w:rPr>
          <w:rFonts w:ascii="Arial" w:hAnsi="Arial" w:cs="Arial"/>
          <w:b/>
          <w:color w:val="262626" w:themeColor="text1" w:themeTint="D9"/>
          <w:sz w:val="21"/>
          <w:szCs w:val="21"/>
          <w:lang w:val="el-GR"/>
        </w:rPr>
        <w:t>αγοριών είναι περισσότερο μονοθεματική</w:t>
      </w:r>
      <w:r w:rsidRPr="00B334BD">
        <w:rPr>
          <w:rFonts w:ascii="Arial" w:hAnsi="Arial" w:cs="Arial"/>
          <w:color w:val="262626" w:themeColor="text1" w:themeTint="D9"/>
          <w:sz w:val="21"/>
          <w:szCs w:val="21"/>
          <w:lang w:val="el-GR"/>
        </w:rPr>
        <w:t xml:space="preserve"> (παίζουν κυρίως παιχνίδια).</w:t>
      </w:r>
    </w:p>
    <w:p w14:paraId="5DFBF8E0" w14:textId="77777777" w:rsidR="00AA5E99" w:rsidRPr="00B334BD" w:rsidRDefault="00AA5E99" w:rsidP="00AA5E99">
      <w:pPr>
        <w:spacing w:line="276" w:lineRule="auto"/>
        <w:rPr>
          <w:rFonts w:ascii="Arial" w:hAnsi="Arial" w:cs="Arial"/>
          <w:color w:val="262626" w:themeColor="text1" w:themeTint="D9"/>
          <w:sz w:val="21"/>
          <w:szCs w:val="21"/>
          <w:lang w:val="el-GR"/>
        </w:rPr>
      </w:pPr>
      <w:r w:rsidRPr="00FE6FAD">
        <w:rPr>
          <w:rFonts w:ascii="Arial" w:hAnsi="Arial" w:cs="Arial"/>
          <w:noProof/>
          <w:color w:val="262626" w:themeColor="text1" w:themeTint="D9"/>
          <w:sz w:val="21"/>
          <w:szCs w:val="21"/>
          <w:lang w:val="el-GR" w:eastAsia="el-GR"/>
        </w:rPr>
        <w:drawing>
          <wp:inline distT="0" distB="0" distL="0" distR="0" wp14:anchorId="603D52F1" wp14:editId="2BA3CCA2">
            <wp:extent cx="5943600" cy="3463622"/>
            <wp:effectExtent l="0" t="0" r="0" b="3810"/>
            <wp:docPr id="3" name="Picture 3" descr="C:\Users\smpenioudak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penioudaki\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63622"/>
                    </a:xfrm>
                    <a:prstGeom prst="rect">
                      <a:avLst/>
                    </a:prstGeom>
                    <a:noFill/>
                    <a:ln>
                      <a:noFill/>
                    </a:ln>
                  </pic:spPr>
                </pic:pic>
              </a:graphicData>
            </a:graphic>
          </wp:inline>
        </w:drawing>
      </w:r>
      <w:r w:rsidRPr="00B334BD">
        <w:rPr>
          <w:rFonts w:ascii="Arial" w:hAnsi="Arial" w:cs="Arial"/>
          <w:color w:val="262626" w:themeColor="text1" w:themeTint="D9"/>
          <w:sz w:val="21"/>
          <w:szCs w:val="21"/>
          <w:lang w:val="el-GR"/>
        </w:rPr>
        <w:br w:type="page"/>
      </w:r>
    </w:p>
    <w:p w14:paraId="2687913A" w14:textId="77777777" w:rsidR="00AA5E99" w:rsidRPr="00FA17AF" w:rsidRDefault="00AA5E99" w:rsidP="00AA5E99">
      <w:pPr>
        <w:pStyle w:val="ListParagraph"/>
        <w:numPr>
          <w:ilvl w:val="0"/>
          <w:numId w:val="6"/>
        </w:numPr>
        <w:spacing w:line="276" w:lineRule="auto"/>
        <w:jc w:val="both"/>
        <w:rPr>
          <w:rFonts w:ascii="Arial" w:hAnsi="Arial" w:cs="Arial"/>
          <w:b/>
          <w:color w:val="404040" w:themeColor="text1" w:themeTint="BF"/>
          <w:sz w:val="21"/>
          <w:szCs w:val="21"/>
          <w:lang w:val="el-GR"/>
        </w:rPr>
      </w:pPr>
      <w:r w:rsidRPr="00FA17AF">
        <w:rPr>
          <w:rFonts w:ascii="Arial" w:hAnsi="Arial" w:cs="Arial"/>
          <w:b/>
          <w:color w:val="404040" w:themeColor="text1" w:themeTint="BF"/>
          <w:sz w:val="21"/>
          <w:szCs w:val="21"/>
          <w:lang w:val="el-GR"/>
        </w:rPr>
        <w:lastRenderedPageBreak/>
        <w:t xml:space="preserve">H </w:t>
      </w:r>
      <w:r w:rsidRPr="00717A64">
        <w:rPr>
          <w:rFonts w:ascii="Arial" w:hAnsi="Arial" w:cs="Arial"/>
          <w:b/>
          <w:color w:val="595959" w:themeColor="text1" w:themeTint="A6"/>
          <w:sz w:val="21"/>
          <w:szCs w:val="21"/>
          <w:lang w:val="el-GR"/>
        </w:rPr>
        <w:t xml:space="preserve">Γενική Στάση των Γονέων ως προς το </w:t>
      </w:r>
      <w:r w:rsidRPr="00717A64">
        <w:rPr>
          <w:rFonts w:ascii="Arial" w:hAnsi="Arial" w:cs="Arial"/>
          <w:b/>
          <w:color w:val="595959" w:themeColor="text1" w:themeTint="A6"/>
          <w:sz w:val="21"/>
          <w:szCs w:val="21"/>
        </w:rPr>
        <w:t>Internet</w:t>
      </w:r>
    </w:p>
    <w:p w14:paraId="39DB2E78" w14:textId="77777777" w:rsidR="00AA5E99"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rPr>
        <w:t>H</w:t>
      </w:r>
      <w:r w:rsidRPr="00B334BD">
        <w:rPr>
          <w:rFonts w:ascii="Arial" w:hAnsi="Arial" w:cs="Arial"/>
          <w:color w:val="262626" w:themeColor="text1" w:themeTint="D9"/>
          <w:sz w:val="21"/>
          <w:szCs w:val="21"/>
          <w:lang w:val="el-GR"/>
        </w:rPr>
        <w:t xml:space="preserve"> </w:t>
      </w:r>
      <w:r w:rsidRPr="00FA17AF">
        <w:rPr>
          <w:rFonts w:ascii="Arial" w:hAnsi="Arial" w:cs="Arial"/>
          <w:b/>
          <w:color w:val="262626" w:themeColor="text1" w:themeTint="D9"/>
          <w:sz w:val="21"/>
          <w:szCs w:val="21"/>
          <w:lang w:val="el-GR"/>
        </w:rPr>
        <w:t>συντριπτική πλειοψηφία των γονέων (7</w:t>
      </w:r>
      <w:r w:rsidRPr="00650947">
        <w:rPr>
          <w:rFonts w:ascii="Arial" w:hAnsi="Arial" w:cs="Arial"/>
          <w:b/>
          <w:color w:val="262626" w:themeColor="text1" w:themeTint="D9"/>
          <w:sz w:val="21"/>
          <w:szCs w:val="21"/>
          <w:lang w:val="el-GR"/>
        </w:rPr>
        <w:t>4</w:t>
      </w:r>
      <w:r w:rsidRPr="00FA17AF">
        <w:rPr>
          <w:rFonts w:ascii="Arial" w:hAnsi="Arial" w:cs="Arial"/>
          <w:b/>
          <w:color w:val="262626" w:themeColor="text1" w:themeTint="D9"/>
          <w:sz w:val="21"/>
          <w:szCs w:val="21"/>
          <w:lang w:val="el-GR"/>
        </w:rPr>
        <w:t>%)</w:t>
      </w:r>
      <w:r w:rsidRPr="00B334BD">
        <w:rPr>
          <w:rFonts w:ascii="Arial" w:hAnsi="Arial" w:cs="Arial"/>
          <w:color w:val="808080" w:themeColor="background1" w:themeShade="80"/>
          <w:sz w:val="21"/>
          <w:szCs w:val="21"/>
          <w:lang w:val="el-GR"/>
        </w:rPr>
        <w:t xml:space="preserve"> </w:t>
      </w:r>
      <w:r w:rsidRPr="00B334BD">
        <w:rPr>
          <w:rFonts w:ascii="Arial" w:hAnsi="Arial" w:cs="Arial"/>
          <w:color w:val="262626" w:themeColor="text1" w:themeTint="D9"/>
          <w:sz w:val="21"/>
          <w:szCs w:val="21"/>
          <w:lang w:val="el-GR"/>
        </w:rPr>
        <w:t xml:space="preserve">θεωρεί ότι το </w:t>
      </w:r>
      <w:r w:rsidRPr="00FA17AF">
        <w:rPr>
          <w:rFonts w:ascii="Arial" w:hAnsi="Arial" w:cs="Arial"/>
          <w:b/>
          <w:color w:val="262626" w:themeColor="text1" w:themeTint="D9"/>
          <w:sz w:val="21"/>
          <w:szCs w:val="21"/>
          <w:lang w:val="el-GR"/>
        </w:rPr>
        <w:t>Internet έχει περισσότερα οφέλη παρά κινδύνους</w:t>
      </w:r>
      <w:r w:rsidRPr="00B334BD">
        <w:rPr>
          <w:rFonts w:ascii="Arial" w:hAnsi="Arial" w:cs="Arial"/>
          <w:color w:val="262626" w:themeColor="text1" w:themeTint="D9"/>
          <w:sz w:val="21"/>
          <w:szCs w:val="21"/>
          <w:lang w:val="el-GR"/>
        </w:rPr>
        <w:t>. Όσο υψηλότερη είναι η μόρφωση του γονέα</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τόσο μεγαλύτερος είναι ο βαθμός εμπιστοσύνης</w:t>
      </w:r>
      <w:r>
        <w:rPr>
          <w:rFonts w:ascii="Arial" w:hAnsi="Arial" w:cs="Arial"/>
          <w:color w:val="262626" w:themeColor="text1" w:themeTint="D9"/>
          <w:sz w:val="21"/>
          <w:szCs w:val="21"/>
          <w:lang w:val="el-GR"/>
        </w:rPr>
        <w:t xml:space="preserve"> </w:t>
      </w:r>
      <w:r w:rsidRPr="00B334BD">
        <w:rPr>
          <w:rFonts w:ascii="Arial" w:hAnsi="Arial" w:cs="Arial"/>
          <w:color w:val="262626" w:themeColor="text1" w:themeTint="D9"/>
          <w:sz w:val="21"/>
          <w:szCs w:val="21"/>
          <w:lang w:val="el-GR"/>
        </w:rPr>
        <w:t xml:space="preserve">απέναντί στο </w:t>
      </w:r>
      <w:r>
        <w:rPr>
          <w:rFonts w:ascii="Arial" w:hAnsi="Arial" w:cs="Arial"/>
          <w:color w:val="262626" w:themeColor="text1" w:themeTint="D9"/>
          <w:sz w:val="21"/>
          <w:szCs w:val="21"/>
          <w:lang w:val="el-GR"/>
        </w:rPr>
        <w:t>διαδίκτυο</w:t>
      </w:r>
      <w:r w:rsidRPr="00B334BD">
        <w:rPr>
          <w:rFonts w:ascii="Arial" w:hAnsi="Arial" w:cs="Arial"/>
          <w:color w:val="262626" w:themeColor="text1" w:themeTint="D9"/>
          <w:sz w:val="21"/>
          <w:szCs w:val="21"/>
          <w:lang w:val="el-GR"/>
        </w:rPr>
        <w:t xml:space="preserve">.  </w:t>
      </w:r>
    </w:p>
    <w:p w14:paraId="2892879D" w14:textId="77777777" w:rsidR="00AA5E99" w:rsidRPr="00B334BD"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Αναλυτικότερα</w:t>
      </w:r>
      <w:r>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οι γονείς πιστεύουν ότι το </w:t>
      </w:r>
      <w:r w:rsidRPr="00B334BD">
        <w:rPr>
          <w:rFonts w:ascii="Arial" w:hAnsi="Arial" w:cs="Arial"/>
          <w:color w:val="262626" w:themeColor="text1" w:themeTint="D9"/>
          <w:sz w:val="21"/>
          <w:szCs w:val="21"/>
        </w:rPr>
        <w:t>Internet</w:t>
      </w:r>
      <w:r w:rsidRPr="00B334BD">
        <w:rPr>
          <w:rFonts w:ascii="Arial" w:hAnsi="Arial" w:cs="Arial"/>
          <w:color w:val="262626" w:themeColor="text1" w:themeTint="D9"/>
          <w:sz w:val="21"/>
          <w:szCs w:val="21"/>
          <w:lang w:val="el-GR"/>
        </w:rPr>
        <w:t>:</w:t>
      </w:r>
    </w:p>
    <w:p w14:paraId="18695998" w14:textId="77777777" w:rsidR="00AA5E99" w:rsidRPr="00FA17A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sidRPr="00FA17AF">
        <w:rPr>
          <w:rFonts w:ascii="Arial" w:hAnsi="Arial" w:cs="Arial"/>
          <w:color w:val="262626" w:themeColor="text1" w:themeTint="D9"/>
          <w:sz w:val="21"/>
          <w:szCs w:val="21"/>
          <w:lang w:val="el-GR"/>
        </w:rPr>
        <w:t xml:space="preserve">Είναι </w:t>
      </w:r>
      <w:r w:rsidRPr="00FA17AF">
        <w:rPr>
          <w:rFonts w:ascii="Arial" w:hAnsi="Arial" w:cs="Arial"/>
          <w:b/>
          <w:color w:val="262626" w:themeColor="text1" w:themeTint="D9"/>
          <w:sz w:val="21"/>
          <w:szCs w:val="21"/>
          <w:lang w:val="el-GR"/>
        </w:rPr>
        <w:t>πολύτιμο εργαλείο</w:t>
      </w:r>
      <w:r w:rsidRPr="00FA17AF">
        <w:rPr>
          <w:rFonts w:ascii="Arial" w:hAnsi="Arial" w:cs="Arial"/>
          <w:color w:val="262626" w:themeColor="text1" w:themeTint="D9"/>
          <w:sz w:val="21"/>
          <w:szCs w:val="21"/>
          <w:lang w:val="el-GR"/>
        </w:rPr>
        <w:t xml:space="preserve"> στην </w:t>
      </w:r>
      <w:r>
        <w:rPr>
          <w:rFonts w:ascii="Arial" w:hAnsi="Arial" w:cs="Arial"/>
          <w:color w:val="262626" w:themeColor="text1" w:themeTint="D9"/>
          <w:sz w:val="21"/>
          <w:szCs w:val="21"/>
          <w:lang w:val="el-GR"/>
        </w:rPr>
        <w:t>εκπαίδευση</w:t>
      </w:r>
      <w:r w:rsidRPr="00FA17AF">
        <w:rPr>
          <w:rFonts w:ascii="Arial" w:hAnsi="Arial" w:cs="Arial"/>
          <w:color w:val="262626" w:themeColor="text1" w:themeTint="D9"/>
          <w:sz w:val="21"/>
          <w:szCs w:val="21"/>
          <w:lang w:val="el-GR"/>
        </w:rPr>
        <w:t xml:space="preserve"> των παιδιών</w:t>
      </w:r>
      <w:r>
        <w:rPr>
          <w:rFonts w:ascii="Arial" w:hAnsi="Arial" w:cs="Arial"/>
          <w:color w:val="262626" w:themeColor="text1" w:themeTint="D9"/>
          <w:sz w:val="21"/>
          <w:szCs w:val="21"/>
          <w:lang w:val="el-GR"/>
        </w:rPr>
        <w:t>.</w:t>
      </w:r>
    </w:p>
    <w:p w14:paraId="1C9EE19B" w14:textId="77777777" w:rsidR="00AA5E99" w:rsidRPr="00FA17A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sidRPr="00FA17AF">
        <w:rPr>
          <w:rFonts w:ascii="Arial" w:hAnsi="Arial" w:cs="Arial"/>
          <w:color w:val="262626" w:themeColor="text1" w:themeTint="D9"/>
          <w:sz w:val="21"/>
          <w:szCs w:val="21"/>
          <w:lang w:val="el-GR"/>
        </w:rPr>
        <w:t xml:space="preserve">Το Internet είναι </w:t>
      </w:r>
      <w:r w:rsidRPr="00FA17AF">
        <w:rPr>
          <w:rFonts w:ascii="Arial" w:hAnsi="Arial" w:cs="Arial"/>
          <w:b/>
          <w:color w:val="262626" w:themeColor="text1" w:themeTint="D9"/>
          <w:sz w:val="21"/>
          <w:szCs w:val="21"/>
          <w:lang w:val="el-GR"/>
        </w:rPr>
        <w:t>τόσο απαραίτητο</w:t>
      </w:r>
      <w:r w:rsidRPr="00FA17AF">
        <w:rPr>
          <w:rFonts w:ascii="Arial" w:hAnsi="Arial" w:cs="Arial"/>
          <w:color w:val="262626" w:themeColor="text1" w:themeTint="D9"/>
          <w:sz w:val="21"/>
          <w:szCs w:val="21"/>
          <w:lang w:val="el-GR"/>
        </w:rPr>
        <w:t xml:space="preserve"> σήμερα</w:t>
      </w:r>
      <w:r>
        <w:rPr>
          <w:rFonts w:ascii="Arial" w:hAnsi="Arial" w:cs="Arial"/>
          <w:color w:val="262626" w:themeColor="text1" w:themeTint="D9"/>
          <w:sz w:val="21"/>
          <w:szCs w:val="21"/>
          <w:lang w:val="el-GR"/>
        </w:rPr>
        <w:t>,</w:t>
      </w:r>
      <w:r w:rsidRPr="00FA17AF">
        <w:rPr>
          <w:rFonts w:ascii="Arial" w:hAnsi="Arial" w:cs="Arial"/>
          <w:color w:val="262626" w:themeColor="text1" w:themeTint="D9"/>
          <w:sz w:val="21"/>
          <w:szCs w:val="21"/>
          <w:lang w:val="el-GR"/>
        </w:rPr>
        <w:t xml:space="preserve"> </w:t>
      </w:r>
      <w:r w:rsidRPr="00FA17AF">
        <w:rPr>
          <w:rFonts w:ascii="Arial" w:hAnsi="Arial" w:cs="Arial"/>
          <w:b/>
          <w:color w:val="262626" w:themeColor="text1" w:themeTint="D9"/>
          <w:sz w:val="21"/>
          <w:szCs w:val="21"/>
          <w:lang w:val="el-GR"/>
        </w:rPr>
        <w:t>όσο η</w:t>
      </w:r>
      <w:r w:rsidRPr="00FA17AF">
        <w:rPr>
          <w:rFonts w:ascii="Arial" w:hAnsi="Arial" w:cs="Arial"/>
          <w:color w:val="262626" w:themeColor="text1" w:themeTint="D9"/>
          <w:sz w:val="21"/>
          <w:szCs w:val="21"/>
          <w:lang w:val="el-GR"/>
        </w:rPr>
        <w:t xml:space="preserve"> </w:t>
      </w:r>
      <w:r w:rsidRPr="00FA17AF">
        <w:rPr>
          <w:rFonts w:ascii="Arial" w:hAnsi="Arial" w:cs="Arial"/>
          <w:b/>
          <w:color w:val="262626" w:themeColor="text1" w:themeTint="D9"/>
          <w:sz w:val="21"/>
          <w:szCs w:val="21"/>
          <w:lang w:val="el-GR"/>
        </w:rPr>
        <w:t>γνώση γραφής, ανάγνωσης και αριθμητικής</w:t>
      </w:r>
      <w:r w:rsidRPr="00FA17AF">
        <w:rPr>
          <w:rFonts w:ascii="Arial" w:hAnsi="Arial" w:cs="Arial"/>
          <w:color w:val="262626" w:themeColor="text1" w:themeTint="D9"/>
          <w:sz w:val="21"/>
          <w:szCs w:val="21"/>
          <w:lang w:val="el-GR"/>
        </w:rPr>
        <w:t xml:space="preserve"> στις αρχές του 20ου αιώνα</w:t>
      </w:r>
      <w:r>
        <w:rPr>
          <w:rFonts w:ascii="Arial" w:hAnsi="Arial" w:cs="Arial"/>
          <w:color w:val="262626" w:themeColor="text1" w:themeTint="D9"/>
          <w:sz w:val="21"/>
          <w:szCs w:val="21"/>
          <w:lang w:val="el-GR"/>
        </w:rPr>
        <w:t>.</w:t>
      </w:r>
    </w:p>
    <w:p w14:paraId="1641B26E" w14:textId="77777777" w:rsidR="00AA5E99" w:rsidRPr="00FA17A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sidRPr="00FA17AF">
        <w:rPr>
          <w:rFonts w:ascii="Arial" w:hAnsi="Arial" w:cs="Arial"/>
          <w:color w:val="262626" w:themeColor="text1" w:themeTint="D9"/>
          <w:sz w:val="21"/>
          <w:szCs w:val="21"/>
          <w:lang w:val="el-GR"/>
        </w:rPr>
        <w:t xml:space="preserve">Το Internet </w:t>
      </w:r>
      <w:r w:rsidRPr="00FA17AF">
        <w:rPr>
          <w:rFonts w:ascii="Arial" w:hAnsi="Arial" w:cs="Arial"/>
          <w:b/>
          <w:color w:val="262626" w:themeColor="text1" w:themeTint="D9"/>
          <w:sz w:val="21"/>
          <w:szCs w:val="21"/>
          <w:lang w:val="el-GR"/>
        </w:rPr>
        <w:t>μειώνει την κοινωνική ανισότητα</w:t>
      </w:r>
      <w:r w:rsidRPr="00FA17AF">
        <w:rPr>
          <w:rFonts w:ascii="Arial" w:hAnsi="Arial" w:cs="Arial"/>
          <w:color w:val="262626" w:themeColor="text1" w:themeTint="D9"/>
          <w:sz w:val="21"/>
          <w:szCs w:val="21"/>
          <w:lang w:val="el-GR"/>
        </w:rPr>
        <w:t xml:space="preserve"> γιατί κάνει προσιτή την πληροφορία σε όλο τον πληθυσμό</w:t>
      </w:r>
      <w:r>
        <w:rPr>
          <w:rFonts w:ascii="Arial" w:hAnsi="Arial" w:cs="Arial"/>
          <w:color w:val="262626" w:themeColor="text1" w:themeTint="D9"/>
          <w:sz w:val="21"/>
          <w:szCs w:val="21"/>
          <w:lang w:val="el-GR"/>
        </w:rPr>
        <w:t>.</w:t>
      </w:r>
      <w:r w:rsidRPr="00FA17AF">
        <w:rPr>
          <w:rFonts w:ascii="Arial" w:hAnsi="Arial" w:cs="Arial"/>
          <w:color w:val="262626" w:themeColor="text1" w:themeTint="D9"/>
          <w:sz w:val="21"/>
          <w:szCs w:val="21"/>
          <w:lang w:val="el-GR"/>
        </w:rPr>
        <w:t xml:space="preserve"> </w:t>
      </w:r>
    </w:p>
    <w:p w14:paraId="7166E57F" w14:textId="77777777" w:rsidR="00AA5E99"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sidRPr="00FA17AF">
        <w:rPr>
          <w:rFonts w:ascii="Arial" w:hAnsi="Arial" w:cs="Arial"/>
          <w:color w:val="262626" w:themeColor="text1" w:themeTint="D9"/>
          <w:sz w:val="21"/>
          <w:szCs w:val="21"/>
          <w:lang w:val="el-GR"/>
        </w:rPr>
        <w:t xml:space="preserve">Η  </w:t>
      </w:r>
      <w:r w:rsidRPr="00FA17AF">
        <w:rPr>
          <w:rFonts w:ascii="Arial" w:hAnsi="Arial" w:cs="Arial"/>
          <w:b/>
          <w:color w:val="262626" w:themeColor="text1" w:themeTint="D9"/>
          <w:sz w:val="21"/>
          <w:szCs w:val="21"/>
          <w:lang w:val="el-GR"/>
        </w:rPr>
        <w:t>ορθή  χρήση</w:t>
      </w:r>
      <w:r w:rsidRPr="00FA17AF">
        <w:rPr>
          <w:rFonts w:ascii="Arial" w:hAnsi="Arial" w:cs="Arial"/>
          <w:color w:val="262626" w:themeColor="text1" w:themeTint="D9"/>
          <w:sz w:val="21"/>
          <w:szCs w:val="21"/>
          <w:lang w:val="el-GR"/>
        </w:rPr>
        <w:t xml:space="preserve"> του Internet </w:t>
      </w:r>
      <w:r w:rsidRPr="00FA17AF">
        <w:rPr>
          <w:rFonts w:ascii="Arial" w:hAnsi="Arial" w:cs="Arial"/>
          <w:b/>
          <w:color w:val="262626" w:themeColor="text1" w:themeTint="D9"/>
          <w:sz w:val="21"/>
          <w:szCs w:val="21"/>
          <w:lang w:val="el-GR"/>
        </w:rPr>
        <w:t>μειώνει πιθανούς κινδύνους</w:t>
      </w:r>
      <w:r w:rsidRPr="00FA17AF">
        <w:rPr>
          <w:rFonts w:ascii="Arial" w:hAnsi="Arial" w:cs="Arial"/>
          <w:color w:val="262626" w:themeColor="text1" w:themeTint="D9"/>
          <w:sz w:val="21"/>
          <w:szCs w:val="21"/>
          <w:lang w:val="el-GR"/>
        </w:rPr>
        <w:t xml:space="preserve"> που μπορεί να προέλθουν από τη χρήση του</w:t>
      </w:r>
      <w:r>
        <w:rPr>
          <w:rFonts w:ascii="Arial" w:hAnsi="Arial" w:cs="Arial"/>
          <w:color w:val="262626" w:themeColor="text1" w:themeTint="D9"/>
          <w:sz w:val="21"/>
          <w:szCs w:val="21"/>
          <w:lang w:val="el-GR"/>
        </w:rPr>
        <w:t>.</w:t>
      </w:r>
    </w:p>
    <w:p w14:paraId="137F3A8A" w14:textId="77777777" w:rsidR="00AA5E99" w:rsidRPr="00FA17AF" w:rsidRDefault="00AA5E99" w:rsidP="00AA5E99">
      <w:pPr>
        <w:pStyle w:val="ListParagraph"/>
        <w:spacing w:line="276" w:lineRule="auto"/>
        <w:jc w:val="both"/>
        <w:rPr>
          <w:rFonts w:ascii="Arial" w:hAnsi="Arial" w:cs="Arial"/>
          <w:color w:val="262626" w:themeColor="text1" w:themeTint="D9"/>
          <w:sz w:val="21"/>
          <w:szCs w:val="21"/>
          <w:lang w:val="el-GR"/>
        </w:rPr>
      </w:pPr>
    </w:p>
    <w:p w14:paraId="12F58E49" w14:textId="77777777" w:rsidR="00AA5E99" w:rsidRDefault="00AA5E99" w:rsidP="00AA5E99">
      <w:pPr>
        <w:pStyle w:val="ListParagraph"/>
        <w:numPr>
          <w:ilvl w:val="0"/>
          <w:numId w:val="6"/>
        </w:numPr>
        <w:spacing w:line="276" w:lineRule="auto"/>
        <w:jc w:val="both"/>
        <w:rPr>
          <w:rFonts w:ascii="Arial" w:hAnsi="Arial" w:cs="Arial"/>
          <w:b/>
          <w:color w:val="595959" w:themeColor="text1" w:themeTint="A6"/>
          <w:sz w:val="21"/>
          <w:szCs w:val="21"/>
          <w:lang w:val="el-GR"/>
        </w:rPr>
      </w:pPr>
      <w:r>
        <w:rPr>
          <w:rFonts w:ascii="Arial" w:hAnsi="Arial" w:cs="Arial"/>
          <w:b/>
          <w:color w:val="595959" w:themeColor="text1" w:themeTint="A6"/>
          <w:sz w:val="21"/>
          <w:szCs w:val="21"/>
          <w:lang w:val="el-GR"/>
        </w:rPr>
        <w:t xml:space="preserve">Ο </w:t>
      </w:r>
      <w:r w:rsidRPr="00717A64">
        <w:rPr>
          <w:rFonts w:ascii="Arial" w:hAnsi="Arial" w:cs="Arial"/>
          <w:b/>
          <w:color w:val="595959" w:themeColor="text1" w:themeTint="A6"/>
          <w:sz w:val="21"/>
          <w:szCs w:val="21"/>
          <w:lang w:val="el-GR"/>
        </w:rPr>
        <w:t>προβληματισμό</w:t>
      </w:r>
      <w:r>
        <w:rPr>
          <w:rFonts w:ascii="Arial" w:hAnsi="Arial" w:cs="Arial"/>
          <w:b/>
          <w:color w:val="595959" w:themeColor="text1" w:themeTint="A6"/>
          <w:sz w:val="21"/>
          <w:szCs w:val="21"/>
          <w:lang w:val="el-GR"/>
        </w:rPr>
        <w:t xml:space="preserve">ς των γονέων </w:t>
      </w:r>
      <w:r w:rsidRPr="00717A64">
        <w:rPr>
          <w:rFonts w:ascii="Arial" w:hAnsi="Arial" w:cs="Arial"/>
          <w:b/>
          <w:color w:val="595959" w:themeColor="text1" w:themeTint="A6"/>
          <w:sz w:val="21"/>
          <w:szCs w:val="21"/>
          <w:lang w:val="el-GR"/>
        </w:rPr>
        <w:t xml:space="preserve">ως προς τους ενδεχόμενους </w:t>
      </w:r>
      <w:r>
        <w:rPr>
          <w:rFonts w:ascii="Arial" w:hAnsi="Arial" w:cs="Arial"/>
          <w:b/>
          <w:color w:val="595959" w:themeColor="text1" w:themeTint="A6"/>
          <w:sz w:val="21"/>
          <w:szCs w:val="21"/>
          <w:lang w:val="el-GR"/>
        </w:rPr>
        <w:t>κινδύνους από τη</w:t>
      </w:r>
      <w:r w:rsidRPr="00717A64">
        <w:rPr>
          <w:rFonts w:ascii="Arial" w:hAnsi="Arial" w:cs="Arial"/>
          <w:b/>
          <w:color w:val="595959" w:themeColor="text1" w:themeTint="A6"/>
          <w:sz w:val="21"/>
          <w:szCs w:val="21"/>
          <w:lang w:val="el-GR"/>
        </w:rPr>
        <w:t xml:space="preserve"> χρήση</w:t>
      </w:r>
      <w:r>
        <w:rPr>
          <w:rFonts w:ascii="Arial" w:hAnsi="Arial" w:cs="Arial"/>
          <w:b/>
          <w:color w:val="595959" w:themeColor="text1" w:themeTint="A6"/>
          <w:sz w:val="21"/>
          <w:szCs w:val="21"/>
          <w:lang w:val="el-GR"/>
        </w:rPr>
        <w:t xml:space="preserve"> </w:t>
      </w:r>
      <w:r>
        <w:rPr>
          <w:rFonts w:ascii="Arial" w:hAnsi="Arial" w:cs="Arial"/>
          <w:b/>
          <w:color w:val="595959" w:themeColor="text1" w:themeTint="A6"/>
          <w:sz w:val="21"/>
          <w:szCs w:val="21"/>
        </w:rPr>
        <w:t>Internet</w:t>
      </w:r>
      <w:r w:rsidRPr="00FA17AF">
        <w:rPr>
          <w:rFonts w:ascii="Arial" w:hAnsi="Arial" w:cs="Arial"/>
          <w:b/>
          <w:color w:val="595959" w:themeColor="text1" w:themeTint="A6"/>
          <w:sz w:val="21"/>
          <w:szCs w:val="21"/>
          <w:lang w:val="el-GR"/>
        </w:rPr>
        <w:t xml:space="preserve"> </w:t>
      </w:r>
      <w:r w:rsidRPr="00717A64">
        <w:rPr>
          <w:rFonts w:ascii="Arial" w:hAnsi="Arial" w:cs="Arial"/>
          <w:b/>
          <w:color w:val="595959" w:themeColor="text1" w:themeTint="A6"/>
          <w:sz w:val="21"/>
          <w:szCs w:val="21"/>
          <w:lang w:val="el-GR"/>
        </w:rPr>
        <w:t xml:space="preserve">που </w:t>
      </w:r>
      <w:r>
        <w:rPr>
          <w:rFonts w:ascii="Arial" w:hAnsi="Arial" w:cs="Arial"/>
          <w:b/>
          <w:color w:val="595959" w:themeColor="text1" w:themeTint="A6"/>
          <w:sz w:val="21"/>
          <w:szCs w:val="21"/>
          <w:lang w:val="el-GR"/>
        </w:rPr>
        <w:t>κάνουν τα παιδιά τους</w:t>
      </w:r>
    </w:p>
    <w:p w14:paraId="71604B4D" w14:textId="77777777" w:rsidR="00AA5E99" w:rsidRDefault="00AA5E99" w:rsidP="00AA5E99">
      <w:pPr>
        <w:spacing w:line="276" w:lineRule="auto"/>
        <w:jc w:val="both"/>
        <w:rPr>
          <w:rFonts w:ascii="Arial" w:hAnsi="Arial" w:cs="Arial"/>
          <w:color w:val="262626" w:themeColor="text1" w:themeTint="D9"/>
          <w:sz w:val="21"/>
          <w:szCs w:val="21"/>
          <w:lang w:val="el-GR"/>
        </w:rPr>
      </w:pPr>
      <w:r w:rsidRPr="00B334BD">
        <w:rPr>
          <w:rFonts w:ascii="Arial" w:hAnsi="Arial" w:cs="Arial"/>
          <w:color w:val="262626" w:themeColor="text1" w:themeTint="D9"/>
          <w:sz w:val="21"/>
          <w:szCs w:val="21"/>
          <w:lang w:val="el-GR"/>
        </w:rPr>
        <w:t>Παρά τα αναμφισβήτητα οφέλη</w:t>
      </w:r>
      <w:r w:rsidRPr="00FA17AF">
        <w:rPr>
          <w:rFonts w:ascii="Arial" w:hAnsi="Arial" w:cs="Arial"/>
          <w:color w:val="262626" w:themeColor="text1" w:themeTint="D9"/>
          <w:sz w:val="21"/>
          <w:szCs w:val="21"/>
          <w:lang w:val="el-GR"/>
        </w:rPr>
        <w:t>,</w:t>
      </w:r>
      <w:r w:rsidRPr="00B334BD">
        <w:rPr>
          <w:rFonts w:ascii="Arial" w:hAnsi="Arial" w:cs="Arial"/>
          <w:color w:val="262626" w:themeColor="text1" w:themeTint="D9"/>
          <w:sz w:val="21"/>
          <w:szCs w:val="21"/>
          <w:lang w:val="el-GR"/>
        </w:rPr>
        <w:t xml:space="preserve"> οι </w:t>
      </w:r>
      <w:r w:rsidRPr="00FA17AF">
        <w:rPr>
          <w:rFonts w:ascii="Arial" w:hAnsi="Arial" w:cs="Arial"/>
          <w:color w:val="262626" w:themeColor="text1" w:themeTint="D9"/>
          <w:sz w:val="21"/>
          <w:szCs w:val="21"/>
          <w:lang w:val="el-GR"/>
        </w:rPr>
        <w:t xml:space="preserve">ερωτώμενοι </w:t>
      </w:r>
      <w:r w:rsidRPr="00FA17AF">
        <w:rPr>
          <w:rFonts w:ascii="Arial" w:hAnsi="Arial" w:cs="Arial"/>
          <w:b/>
          <w:color w:val="262626" w:themeColor="text1" w:themeTint="D9"/>
          <w:sz w:val="21"/>
          <w:szCs w:val="21"/>
          <w:lang w:val="el-GR"/>
        </w:rPr>
        <w:t>αναγνωρίζουν και πιθανούς κινδύνους</w:t>
      </w:r>
      <w:r>
        <w:rPr>
          <w:rFonts w:ascii="Arial" w:hAnsi="Arial" w:cs="Arial"/>
          <w:color w:val="262626" w:themeColor="text1" w:themeTint="D9"/>
          <w:sz w:val="21"/>
          <w:szCs w:val="21"/>
          <w:lang w:val="el-GR"/>
        </w:rPr>
        <w:t xml:space="preserve"> από τη</w:t>
      </w:r>
      <w:r w:rsidRPr="00FA17AF">
        <w:rPr>
          <w:rFonts w:ascii="Arial" w:hAnsi="Arial" w:cs="Arial"/>
          <w:color w:val="262626" w:themeColor="text1" w:themeTint="D9"/>
          <w:sz w:val="21"/>
          <w:szCs w:val="21"/>
          <w:lang w:val="el-GR"/>
        </w:rPr>
        <w:t xml:space="preserve"> χρήση του Internet για τα παιδία τους, </w:t>
      </w:r>
      <w:r>
        <w:rPr>
          <w:rFonts w:ascii="Arial" w:hAnsi="Arial" w:cs="Arial"/>
          <w:color w:val="262626" w:themeColor="text1" w:themeTint="D9"/>
          <w:sz w:val="21"/>
          <w:szCs w:val="21"/>
          <w:lang w:val="el-GR"/>
        </w:rPr>
        <w:t xml:space="preserve">καθώς </w:t>
      </w:r>
      <w:r w:rsidRPr="00FA17AF">
        <w:rPr>
          <w:rFonts w:ascii="Arial" w:hAnsi="Arial" w:cs="Arial"/>
          <w:color w:val="262626" w:themeColor="text1" w:themeTint="D9"/>
          <w:sz w:val="21"/>
          <w:szCs w:val="21"/>
          <w:lang w:val="el-GR"/>
        </w:rPr>
        <w:t>διακατέχονται από υψηλά επίπεδα ανησυχίας (55%). O</w:t>
      </w:r>
      <w:r w:rsidRPr="00B334BD">
        <w:rPr>
          <w:rFonts w:ascii="Arial" w:hAnsi="Arial" w:cs="Arial"/>
          <w:color w:val="262626" w:themeColor="text1" w:themeTint="D9"/>
          <w:sz w:val="21"/>
          <w:szCs w:val="21"/>
          <w:lang w:val="el-GR"/>
        </w:rPr>
        <w:t xml:space="preserve"> βαθμός ανησυχίας των γονιών συνδέεται </w:t>
      </w:r>
      <w:r>
        <w:rPr>
          <w:rFonts w:ascii="Arial" w:hAnsi="Arial" w:cs="Arial"/>
          <w:color w:val="262626" w:themeColor="text1" w:themeTint="D9"/>
          <w:sz w:val="21"/>
          <w:szCs w:val="21"/>
          <w:lang w:val="el-GR"/>
        </w:rPr>
        <w:t>άμεσα με την ηλικία των παιδιών -</w:t>
      </w:r>
      <w:r w:rsidRPr="00B334BD">
        <w:rPr>
          <w:rFonts w:ascii="Arial" w:hAnsi="Arial" w:cs="Arial"/>
          <w:color w:val="262626" w:themeColor="text1" w:themeTint="D9"/>
          <w:sz w:val="21"/>
          <w:szCs w:val="21"/>
          <w:lang w:val="el-GR"/>
        </w:rPr>
        <w:t xml:space="preserve"> όσο μικρότερα είναι τα παιδιά τόσο μεγαλύτεροι είναι οι φόβοι των γονιών. </w:t>
      </w:r>
    </w:p>
    <w:p w14:paraId="1635BF70" w14:textId="77777777" w:rsidR="00AA5E99" w:rsidRDefault="00AA5E99" w:rsidP="00AA5E99">
      <w:pPr>
        <w:spacing w:line="276" w:lineRule="auto"/>
        <w:jc w:val="both"/>
        <w:rPr>
          <w:rFonts w:ascii="Arial" w:hAnsi="Arial" w:cs="Arial"/>
          <w:color w:val="262626" w:themeColor="text1" w:themeTint="D9"/>
          <w:sz w:val="21"/>
          <w:szCs w:val="21"/>
          <w:lang w:val="el-GR"/>
        </w:rPr>
      </w:pPr>
      <w:r w:rsidRPr="00FE6FAD">
        <w:rPr>
          <w:rFonts w:ascii="Arial" w:hAnsi="Arial" w:cs="Arial"/>
          <w:noProof/>
          <w:color w:val="262626" w:themeColor="text1" w:themeTint="D9"/>
          <w:sz w:val="21"/>
          <w:szCs w:val="21"/>
          <w:lang w:val="el-GR" w:eastAsia="el-GR"/>
        </w:rPr>
        <w:drawing>
          <wp:inline distT="0" distB="0" distL="0" distR="0" wp14:anchorId="45EE2311" wp14:editId="5BC41033">
            <wp:extent cx="5943600" cy="3005898"/>
            <wp:effectExtent l="0" t="0" r="0" b="4445"/>
            <wp:docPr id="5" name="Picture 5" descr="C:\Users\smpenioudaki\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penioudaki\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05898"/>
                    </a:xfrm>
                    <a:prstGeom prst="rect">
                      <a:avLst/>
                    </a:prstGeom>
                    <a:noFill/>
                    <a:ln>
                      <a:noFill/>
                    </a:ln>
                  </pic:spPr>
                </pic:pic>
              </a:graphicData>
            </a:graphic>
          </wp:inline>
        </w:drawing>
      </w:r>
    </w:p>
    <w:p w14:paraId="26FDE5E9" w14:textId="77777777" w:rsidR="00AA5E99" w:rsidRDefault="00AA5E99" w:rsidP="00AA5E99">
      <w:pPr>
        <w:spacing w:line="276" w:lineRule="auto"/>
        <w:jc w:val="both"/>
        <w:rPr>
          <w:rFonts w:ascii="Arial" w:hAnsi="Arial" w:cs="Arial"/>
          <w:color w:val="262626" w:themeColor="text1" w:themeTint="D9"/>
          <w:sz w:val="21"/>
          <w:szCs w:val="21"/>
          <w:lang w:val="el-GR"/>
        </w:rPr>
      </w:pPr>
    </w:p>
    <w:p w14:paraId="7569D44A" w14:textId="77777777" w:rsidR="00AA5E99" w:rsidRDefault="00AA5E99" w:rsidP="00AA5E99">
      <w:pPr>
        <w:spacing w:line="276" w:lineRule="auto"/>
        <w:jc w:val="both"/>
        <w:rPr>
          <w:rFonts w:ascii="Arial" w:hAnsi="Arial" w:cs="Arial"/>
          <w:color w:val="262626" w:themeColor="text1" w:themeTint="D9"/>
          <w:sz w:val="21"/>
          <w:szCs w:val="21"/>
          <w:lang w:val="el-GR"/>
        </w:rPr>
      </w:pPr>
    </w:p>
    <w:p w14:paraId="78020102" w14:textId="77777777" w:rsidR="00AA5E99" w:rsidRDefault="00AA5E99" w:rsidP="00AA5E99">
      <w:pPr>
        <w:spacing w:line="276" w:lineRule="auto"/>
        <w:jc w:val="both"/>
        <w:rPr>
          <w:rFonts w:ascii="Arial" w:hAnsi="Arial" w:cs="Arial"/>
          <w:color w:val="262626" w:themeColor="text1" w:themeTint="D9"/>
          <w:sz w:val="21"/>
          <w:szCs w:val="21"/>
          <w:lang w:val="el-GR"/>
        </w:rPr>
      </w:pPr>
    </w:p>
    <w:p w14:paraId="7FED99BE" w14:textId="77777777" w:rsidR="00AA5E99" w:rsidRDefault="00AA5E99" w:rsidP="00AA5E99">
      <w:pPr>
        <w:spacing w:line="276" w:lineRule="auto"/>
        <w:jc w:val="both"/>
        <w:rPr>
          <w:rFonts w:ascii="Arial" w:hAnsi="Arial" w:cs="Arial"/>
          <w:color w:val="262626" w:themeColor="text1" w:themeTint="D9"/>
          <w:sz w:val="21"/>
          <w:szCs w:val="21"/>
          <w:lang w:val="el-GR"/>
        </w:rPr>
      </w:pPr>
    </w:p>
    <w:p w14:paraId="592FFD24" w14:textId="77777777" w:rsidR="00AA5E99" w:rsidRPr="008212BF" w:rsidRDefault="00AA5E99" w:rsidP="00AA5E99">
      <w:pPr>
        <w:spacing w:line="276" w:lineRule="auto"/>
        <w:jc w:val="both"/>
        <w:rPr>
          <w:rFonts w:ascii="Arial" w:hAnsi="Arial" w:cs="Arial"/>
          <w:color w:val="262626" w:themeColor="text1" w:themeTint="D9"/>
          <w:sz w:val="21"/>
          <w:szCs w:val="21"/>
          <w:lang w:val="el-GR"/>
        </w:rPr>
      </w:pPr>
      <w:r w:rsidRPr="008212BF">
        <w:rPr>
          <w:rFonts w:ascii="Arial" w:hAnsi="Arial" w:cs="Arial"/>
          <w:color w:val="262626" w:themeColor="text1" w:themeTint="D9"/>
          <w:sz w:val="21"/>
          <w:szCs w:val="21"/>
          <w:lang w:val="el-GR"/>
        </w:rPr>
        <w:lastRenderedPageBreak/>
        <w:t xml:space="preserve">Τα θέματα που απασχολούν κατά κύριο λόγο τους γονείς: </w:t>
      </w:r>
    </w:p>
    <w:p w14:paraId="210F364E" w14:textId="77777777" w:rsidR="00AA5E99" w:rsidRPr="008212B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sidRPr="008212BF">
        <w:rPr>
          <w:rFonts w:ascii="Arial" w:hAnsi="Arial" w:cs="Arial"/>
          <w:color w:val="262626" w:themeColor="text1" w:themeTint="D9"/>
          <w:sz w:val="21"/>
          <w:szCs w:val="21"/>
          <w:lang w:val="el-GR"/>
        </w:rPr>
        <w:t xml:space="preserve">Η </w:t>
      </w:r>
      <w:r w:rsidRPr="008212BF">
        <w:rPr>
          <w:rFonts w:ascii="Arial" w:hAnsi="Arial" w:cs="Arial"/>
          <w:b/>
          <w:color w:val="262626" w:themeColor="text1" w:themeTint="D9"/>
          <w:sz w:val="21"/>
          <w:szCs w:val="21"/>
          <w:lang w:val="el-GR"/>
        </w:rPr>
        <w:t>υπερβολική ενασχόληση</w:t>
      </w:r>
      <w:r w:rsidRPr="008212BF">
        <w:rPr>
          <w:rFonts w:ascii="Arial" w:hAnsi="Arial" w:cs="Arial"/>
          <w:color w:val="262626" w:themeColor="text1" w:themeTint="D9"/>
          <w:sz w:val="21"/>
          <w:szCs w:val="21"/>
          <w:lang w:val="el-GR"/>
        </w:rPr>
        <w:t xml:space="preserve"> με το Internet σε βάρος άλλων δραστηριοτήτων</w:t>
      </w:r>
      <w:r>
        <w:rPr>
          <w:rFonts w:ascii="Arial" w:hAnsi="Arial" w:cs="Arial"/>
          <w:color w:val="262626" w:themeColor="text1" w:themeTint="D9"/>
          <w:sz w:val="21"/>
          <w:szCs w:val="21"/>
          <w:lang w:val="el-GR"/>
        </w:rPr>
        <w:t>.</w:t>
      </w:r>
      <w:r w:rsidRPr="008212BF">
        <w:rPr>
          <w:rFonts w:ascii="Arial" w:hAnsi="Arial" w:cs="Arial"/>
          <w:color w:val="262626" w:themeColor="text1" w:themeTint="D9"/>
          <w:sz w:val="21"/>
          <w:szCs w:val="21"/>
          <w:lang w:val="el-GR"/>
        </w:rPr>
        <w:t xml:space="preserve"> </w:t>
      </w:r>
    </w:p>
    <w:p w14:paraId="5FA31B36" w14:textId="77777777" w:rsidR="00AA5E99" w:rsidRPr="008212B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Η </w:t>
      </w:r>
      <w:r w:rsidRPr="008212BF">
        <w:rPr>
          <w:rFonts w:ascii="Arial" w:hAnsi="Arial" w:cs="Arial"/>
          <w:b/>
          <w:color w:val="262626" w:themeColor="text1" w:themeTint="D9"/>
          <w:sz w:val="21"/>
          <w:szCs w:val="21"/>
          <w:lang w:val="el-GR"/>
        </w:rPr>
        <w:t>έκθεση σε ακατάλληλο / επιβλαβές υλικό</w:t>
      </w:r>
      <w:r w:rsidRPr="008212BF">
        <w:rPr>
          <w:rFonts w:ascii="Arial" w:hAnsi="Arial" w:cs="Arial"/>
          <w:color w:val="262626" w:themeColor="text1" w:themeTint="D9"/>
          <w:sz w:val="21"/>
          <w:szCs w:val="21"/>
          <w:lang w:val="el-GR"/>
        </w:rPr>
        <w:t>/περιεχόμενο στο Internet</w:t>
      </w:r>
      <w:r>
        <w:rPr>
          <w:rFonts w:ascii="Arial" w:hAnsi="Arial" w:cs="Arial"/>
          <w:color w:val="262626" w:themeColor="text1" w:themeTint="D9"/>
          <w:sz w:val="21"/>
          <w:szCs w:val="21"/>
          <w:lang w:val="el-GR"/>
        </w:rPr>
        <w:t>.</w:t>
      </w:r>
    </w:p>
    <w:p w14:paraId="0F57CE65" w14:textId="77777777" w:rsidR="00AA5E99" w:rsidRPr="008212B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Η </w:t>
      </w:r>
      <w:r w:rsidRPr="008212BF">
        <w:rPr>
          <w:rFonts w:ascii="Arial" w:hAnsi="Arial" w:cs="Arial"/>
          <w:b/>
          <w:color w:val="262626" w:themeColor="text1" w:themeTint="D9"/>
          <w:sz w:val="21"/>
          <w:szCs w:val="21"/>
          <w:lang w:val="el-GR"/>
        </w:rPr>
        <w:t>κλοπή προσωπικών δεδομένων</w:t>
      </w:r>
      <w:r w:rsidRPr="008212BF">
        <w:rPr>
          <w:rFonts w:ascii="Arial" w:hAnsi="Arial" w:cs="Arial"/>
          <w:color w:val="262626" w:themeColor="text1" w:themeTint="D9"/>
          <w:sz w:val="21"/>
          <w:szCs w:val="21"/>
          <w:lang w:val="el-GR"/>
        </w:rPr>
        <w:t xml:space="preserve"> ή πληροφοριών μέσω Internet</w:t>
      </w:r>
      <w:r>
        <w:rPr>
          <w:rFonts w:ascii="Arial" w:hAnsi="Arial" w:cs="Arial"/>
          <w:color w:val="262626" w:themeColor="text1" w:themeTint="D9"/>
          <w:sz w:val="21"/>
          <w:szCs w:val="21"/>
          <w:lang w:val="el-GR"/>
        </w:rPr>
        <w:t>.</w:t>
      </w:r>
    </w:p>
    <w:p w14:paraId="3695C21F" w14:textId="77777777" w:rsidR="00AA5E99"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Η </w:t>
      </w:r>
      <w:r w:rsidRPr="008212BF">
        <w:rPr>
          <w:rFonts w:ascii="Arial" w:hAnsi="Arial" w:cs="Arial"/>
          <w:b/>
          <w:color w:val="262626" w:themeColor="text1" w:themeTint="D9"/>
          <w:sz w:val="21"/>
          <w:szCs w:val="21"/>
          <w:lang w:val="el-GR"/>
        </w:rPr>
        <w:t>σεξουαλική παρενόχληση</w:t>
      </w:r>
      <w:r w:rsidRPr="008212BF">
        <w:rPr>
          <w:rFonts w:ascii="Arial" w:hAnsi="Arial" w:cs="Arial"/>
          <w:color w:val="262626" w:themeColor="text1" w:themeTint="D9"/>
          <w:sz w:val="21"/>
          <w:szCs w:val="21"/>
          <w:lang w:val="el-GR"/>
        </w:rPr>
        <w:t xml:space="preserve"> μέσω Internet</w:t>
      </w:r>
    </w:p>
    <w:p w14:paraId="2A44F967" w14:textId="77777777" w:rsidR="00AA5E99" w:rsidRPr="008212B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Η ε</w:t>
      </w:r>
      <w:r w:rsidRPr="008212BF">
        <w:rPr>
          <w:rFonts w:ascii="Arial" w:hAnsi="Arial" w:cs="Arial"/>
          <w:color w:val="262626" w:themeColor="text1" w:themeTint="D9"/>
          <w:sz w:val="21"/>
          <w:szCs w:val="21"/>
          <w:lang w:val="el-GR"/>
        </w:rPr>
        <w:t xml:space="preserve">πικοινωνία μέσω Internet με άγνωστους, με σκοπό την </w:t>
      </w:r>
      <w:r w:rsidRPr="008212BF">
        <w:rPr>
          <w:rFonts w:ascii="Arial" w:hAnsi="Arial" w:cs="Arial"/>
          <w:b/>
          <w:color w:val="262626" w:themeColor="text1" w:themeTint="D9"/>
          <w:sz w:val="21"/>
          <w:szCs w:val="21"/>
          <w:lang w:val="el-GR"/>
        </w:rPr>
        <w:t>αποπλάνηση</w:t>
      </w:r>
      <w:r w:rsidRPr="008212BF">
        <w:rPr>
          <w:rFonts w:ascii="Arial" w:hAnsi="Arial" w:cs="Arial"/>
          <w:color w:val="262626" w:themeColor="text1" w:themeTint="D9"/>
          <w:sz w:val="21"/>
          <w:szCs w:val="21"/>
          <w:lang w:val="el-GR"/>
        </w:rPr>
        <w:t xml:space="preserve"> </w:t>
      </w:r>
      <w:r>
        <w:rPr>
          <w:rFonts w:ascii="Arial" w:hAnsi="Arial" w:cs="Arial"/>
          <w:color w:val="262626" w:themeColor="text1" w:themeTint="D9"/>
          <w:sz w:val="21"/>
          <w:szCs w:val="21"/>
          <w:lang w:val="el-GR"/>
        </w:rPr>
        <w:t xml:space="preserve">των παιδιών. </w:t>
      </w:r>
      <w:r w:rsidRPr="008212BF">
        <w:rPr>
          <w:rFonts w:ascii="Arial" w:hAnsi="Arial" w:cs="Arial"/>
          <w:color w:val="262626" w:themeColor="text1" w:themeTint="D9"/>
          <w:sz w:val="21"/>
          <w:szCs w:val="21"/>
          <w:lang w:val="el-GR"/>
        </w:rPr>
        <w:t xml:space="preserve"> </w:t>
      </w:r>
    </w:p>
    <w:p w14:paraId="3320AB9A" w14:textId="77777777" w:rsidR="00AA5E99" w:rsidRPr="008212BF" w:rsidRDefault="00AA5E99" w:rsidP="00AA5E99">
      <w:pPr>
        <w:pStyle w:val="ListParagraph"/>
        <w:numPr>
          <w:ilvl w:val="0"/>
          <w:numId w:val="7"/>
        </w:num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Η π</w:t>
      </w:r>
      <w:r w:rsidRPr="008212BF">
        <w:rPr>
          <w:rFonts w:ascii="Arial" w:hAnsi="Arial" w:cs="Arial"/>
          <w:color w:val="262626" w:themeColor="text1" w:themeTint="D9"/>
          <w:sz w:val="21"/>
          <w:szCs w:val="21"/>
          <w:lang w:val="el-GR"/>
        </w:rPr>
        <w:t>αρενόχληση/</w:t>
      </w:r>
      <w:r>
        <w:rPr>
          <w:rFonts w:ascii="Arial" w:hAnsi="Arial" w:cs="Arial"/>
          <w:color w:val="262626" w:themeColor="text1" w:themeTint="D9"/>
          <w:sz w:val="21"/>
          <w:szCs w:val="21"/>
          <w:lang w:val="el-GR"/>
        </w:rPr>
        <w:t xml:space="preserve"> </w:t>
      </w:r>
      <w:r w:rsidRPr="008212BF">
        <w:rPr>
          <w:rFonts w:ascii="Arial" w:hAnsi="Arial" w:cs="Arial"/>
          <w:b/>
          <w:color w:val="262626" w:themeColor="text1" w:themeTint="D9"/>
          <w:sz w:val="21"/>
          <w:szCs w:val="21"/>
          <w:lang w:val="el-GR"/>
        </w:rPr>
        <w:t>bullying</w:t>
      </w:r>
      <w:r w:rsidRPr="008212BF">
        <w:rPr>
          <w:rFonts w:ascii="Arial" w:hAnsi="Arial" w:cs="Arial"/>
          <w:color w:val="262626" w:themeColor="text1" w:themeTint="D9"/>
          <w:sz w:val="21"/>
          <w:szCs w:val="21"/>
          <w:lang w:val="el-GR"/>
        </w:rPr>
        <w:t xml:space="preserve"> μέσω Internet</w:t>
      </w:r>
      <w:r>
        <w:rPr>
          <w:rFonts w:ascii="Arial" w:hAnsi="Arial" w:cs="Arial"/>
          <w:color w:val="262626" w:themeColor="text1" w:themeTint="D9"/>
          <w:sz w:val="21"/>
          <w:szCs w:val="21"/>
          <w:lang w:val="el-GR"/>
        </w:rPr>
        <w:t>.</w:t>
      </w:r>
    </w:p>
    <w:p w14:paraId="0763FBDB" w14:textId="77777777" w:rsidR="00AA5E99" w:rsidRDefault="00AA5E99" w:rsidP="00AA5E99">
      <w:pPr>
        <w:spacing w:line="276" w:lineRule="auto"/>
        <w:jc w:val="center"/>
        <w:rPr>
          <w:rFonts w:ascii="Arial" w:hAnsi="Arial" w:cs="Arial"/>
          <w:b/>
          <w:color w:val="808080" w:themeColor="background1" w:themeShade="80"/>
          <w:sz w:val="21"/>
          <w:szCs w:val="21"/>
          <w:lang w:val="el-GR"/>
        </w:rPr>
      </w:pPr>
      <w:r w:rsidRPr="00FE6FAD">
        <w:rPr>
          <w:rFonts w:ascii="Arial" w:hAnsi="Arial" w:cs="Arial"/>
          <w:b/>
          <w:noProof/>
          <w:color w:val="808080" w:themeColor="background1" w:themeShade="80"/>
          <w:sz w:val="21"/>
          <w:szCs w:val="21"/>
          <w:lang w:val="el-GR" w:eastAsia="el-GR"/>
        </w:rPr>
        <w:drawing>
          <wp:inline distT="0" distB="0" distL="0" distR="0" wp14:anchorId="0BAE6A3E" wp14:editId="3D2E8DB6">
            <wp:extent cx="5943600" cy="3399581"/>
            <wp:effectExtent l="0" t="0" r="0" b="0"/>
            <wp:docPr id="9" name="Picture 9" descr="C:\Users\smpenioudaki\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penioudaki\Deskto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99581"/>
                    </a:xfrm>
                    <a:prstGeom prst="rect">
                      <a:avLst/>
                    </a:prstGeom>
                    <a:noFill/>
                    <a:ln>
                      <a:noFill/>
                    </a:ln>
                  </pic:spPr>
                </pic:pic>
              </a:graphicData>
            </a:graphic>
          </wp:inline>
        </w:drawing>
      </w:r>
    </w:p>
    <w:p w14:paraId="21C1A9EC" w14:textId="77777777" w:rsidR="00AA5E99" w:rsidRDefault="00AA5E99" w:rsidP="00AA5E99">
      <w:pPr>
        <w:spacing w:line="276" w:lineRule="auto"/>
        <w:jc w:val="both"/>
        <w:rPr>
          <w:rFonts w:ascii="Arial" w:hAnsi="Arial" w:cs="Arial"/>
          <w:color w:val="262626" w:themeColor="text1" w:themeTint="D9"/>
          <w:sz w:val="21"/>
          <w:szCs w:val="21"/>
          <w:lang w:val="el-GR"/>
        </w:rPr>
      </w:pPr>
    </w:p>
    <w:p w14:paraId="1DA08067" w14:textId="77777777" w:rsidR="00AA5E99" w:rsidRDefault="00AA5E99" w:rsidP="00AA5E99">
      <w:pPr>
        <w:spacing w:line="276" w:lineRule="auto"/>
        <w:jc w:val="both"/>
        <w:rPr>
          <w:rFonts w:ascii="Arial" w:hAnsi="Arial" w:cs="Arial"/>
          <w:b/>
          <w:color w:val="262626" w:themeColor="text1" w:themeTint="D9"/>
          <w:sz w:val="21"/>
          <w:szCs w:val="21"/>
          <w:lang w:val="el-GR"/>
        </w:rPr>
      </w:pPr>
      <w:r>
        <w:rPr>
          <w:rFonts w:ascii="Arial" w:hAnsi="Arial" w:cs="Arial"/>
          <w:color w:val="262626" w:themeColor="text1" w:themeTint="D9"/>
          <w:sz w:val="21"/>
          <w:szCs w:val="21"/>
          <w:lang w:val="el-GR"/>
        </w:rPr>
        <w:t xml:space="preserve">Βάσει της συνολικής στάσης των γονιών απέναντι στο </w:t>
      </w:r>
      <w:r>
        <w:rPr>
          <w:rFonts w:ascii="Arial" w:hAnsi="Arial" w:cs="Arial"/>
          <w:color w:val="262626" w:themeColor="text1" w:themeTint="D9"/>
          <w:sz w:val="21"/>
          <w:szCs w:val="21"/>
        </w:rPr>
        <w:t>Internet</w:t>
      </w:r>
      <w:r w:rsidRPr="00330C7A">
        <w:rPr>
          <w:rFonts w:ascii="Arial" w:hAnsi="Arial" w:cs="Arial"/>
          <w:color w:val="262626" w:themeColor="text1" w:themeTint="D9"/>
          <w:sz w:val="21"/>
          <w:szCs w:val="21"/>
          <w:lang w:val="el-GR"/>
        </w:rPr>
        <w:t xml:space="preserve"> </w:t>
      </w:r>
      <w:r>
        <w:rPr>
          <w:rFonts w:ascii="Arial" w:hAnsi="Arial" w:cs="Arial"/>
          <w:color w:val="262626" w:themeColor="text1" w:themeTint="D9"/>
          <w:sz w:val="21"/>
          <w:szCs w:val="21"/>
          <w:lang w:val="el-GR"/>
        </w:rPr>
        <w:t>και τους ενδεχόμενους κινδύνους που ελλοχεύουν για τα παιδιά τους</w:t>
      </w:r>
      <w:r w:rsidRPr="00FE6FAD">
        <w:rPr>
          <w:rFonts w:ascii="Arial" w:hAnsi="Arial" w:cs="Arial"/>
          <w:color w:val="262626" w:themeColor="text1" w:themeTint="D9"/>
          <w:sz w:val="21"/>
          <w:szCs w:val="21"/>
          <w:lang w:val="el-GR"/>
        </w:rPr>
        <w:t>,</w:t>
      </w:r>
      <w:r>
        <w:rPr>
          <w:rFonts w:ascii="Arial" w:hAnsi="Arial" w:cs="Arial"/>
          <w:color w:val="262626" w:themeColor="text1" w:themeTint="D9"/>
          <w:sz w:val="21"/>
          <w:szCs w:val="21"/>
          <w:lang w:val="el-GR"/>
        </w:rPr>
        <w:t xml:space="preserve"> σχηματοποιούνται τρεις βασικές «φυλές» (</w:t>
      </w:r>
      <w:r>
        <w:rPr>
          <w:rFonts w:ascii="Arial" w:hAnsi="Arial" w:cs="Arial"/>
          <w:color w:val="262626" w:themeColor="text1" w:themeTint="D9"/>
          <w:sz w:val="21"/>
          <w:szCs w:val="21"/>
        </w:rPr>
        <w:t>clusters</w:t>
      </w:r>
      <w:r w:rsidRPr="00FE6FAD">
        <w:rPr>
          <w:rFonts w:ascii="Arial" w:hAnsi="Arial" w:cs="Arial"/>
          <w:color w:val="262626" w:themeColor="text1" w:themeTint="D9"/>
          <w:sz w:val="21"/>
          <w:szCs w:val="21"/>
          <w:lang w:val="el-GR"/>
        </w:rPr>
        <w:t>)</w:t>
      </w:r>
      <w:r>
        <w:rPr>
          <w:rFonts w:ascii="Arial" w:hAnsi="Arial" w:cs="Arial"/>
          <w:color w:val="262626" w:themeColor="text1" w:themeTint="D9"/>
          <w:sz w:val="21"/>
          <w:szCs w:val="21"/>
          <w:lang w:val="el-GR"/>
        </w:rPr>
        <w:t xml:space="preserve"> γονιών, οι </w:t>
      </w:r>
      <w:r w:rsidRPr="00330C7A">
        <w:rPr>
          <w:rFonts w:ascii="Arial" w:hAnsi="Arial" w:cs="Arial"/>
          <w:b/>
          <w:color w:val="262626" w:themeColor="text1" w:themeTint="D9"/>
          <w:sz w:val="21"/>
          <w:szCs w:val="21"/>
          <w:lang w:val="el-GR"/>
        </w:rPr>
        <w:t>«Ανήσυχοι»</w:t>
      </w:r>
      <w:r>
        <w:rPr>
          <w:rFonts w:ascii="Arial" w:hAnsi="Arial" w:cs="Arial"/>
          <w:b/>
          <w:color w:val="262626" w:themeColor="text1" w:themeTint="D9"/>
          <w:sz w:val="21"/>
          <w:szCs w:val="21"/>
          <w:lang w:val="el-GR"/>
        </w:rPr>
        <w:t xml:space="preserve"> (50% </w:t>
      </w:r>
      <w:r w:rsidRPr="00330C7A">
        <w:rPr>
          <w:rFonts w:ascii="Arial" w:hAnsi="Arial" w:cs="Arial"/>
          <w:color w:val="262626" w:themeColor="text1" w:themeTint="D9"/>
          <w:sz w:val="21"/>
          <w:szCs w:val="21"/>
          <w:lang w:val="el-GR"/>
        </w:rPr>
        <w:t>του δείγματος</w:t>
      </w:r>
      <w:r>
        <w:rPr>
          <w:rFonts w:ascii="Arial" w:hAnsi="Arial" w:cs="Arial"/>
          <w:b/>
          <w:color w:val="262626" w:themeColor="text1" w:themeTint="D9"/>
          <w:sz w:val="21"/>
          <w:szCs w:val="21"/>
          <w:lang w:val="el-GR"/>
        </w:rPr>
        <w:t>)</w:t>
      </w:r>
      <w:r w:rsidRPr="00330C7A">
        <w:rPr>
          <w:rFonts w:ascii="Arial" w:hAnsi="Arial" w:cs="Arial"/>
          <w:b/>
          <w:color w:val="262626" w:themeColor="text1" w:themeTint="D9"/>
          <w:sz w:val="21"/>
          <w:szCs w:val="21"/>
          <w:lang w:val="el-GR"/>
        </w:rPr>
        <w:t>, οι «Σκεπτικοί</w:t>
      </w:r>
      <w:r>
        <w:rPr>
          <w:rFonts w:ascii="Arial" w:hAnsi="Arial" w:cs="Arial"/>
          <w:b/>
          <w:color w:val="262626" w:themeColor="text1" w:themeTint="D9"/>
          <w:sz w:val="21"/>
          <w:szCs w:val="21"/>
          <w:lang w:val="el-GR"/>
        </w:rPr>
        <w:t xml:space="preserve">» </w:t>
      </w:r>
      <w:r w:rsidRPr="00330C7A">
        <w:rPr>
          <w:rFonts w:ascii="Arial" w:hAnsi="Arial" w:cs="Arial"/>
          <w:color w:val="262626" w:themeColor="text1" w:themeTint="D9"/>
          <w:sz w:val="21"/>
          <w:szCs w:val="21"/>
          <w:lang w:val="el-GR"/>
        </w:rPr>
        <w:t>(</w:t>
      </w:r>
      <w:r w:rsidRPr="00330C7A">
        <w:rPr>
          <w:rFonts w:ascii="Arial" w:hAnsi="Arial" w:cs="Arial"/>
          <w:b/>
          <w:color w:val="262626" w:themeColor="text1" w:themeTint="D9"/>
          <w:sz w:val="21"/>
          <w:szCs w:val="21"/>
          <w:lang w:val="el-GR"/>
        </w:rPr>
        <w:t>32%</w:t>
      </w:r>
      <w:r w:rsidRPr="00330C7A">
        <w:rPr>
          <w:rFonts w:ascii="Arial" w:hAnsi="Arial" w:cs="Arial"/>
          <w:color w:val="262626" w:themeColor="text1" w:themeTint="D9"/>
          <w:sz w:val="21"/>
          <w:szCs w:val="21"/>
          <w:lang w:val="el-GR"/>
        </w:rPr>
        <w:t xml:space="preserve"> του δείγματος)</w:t>
      </w:r>
      <w:r w:rsidRPr="00330C7A">
        <w:rPr>
          <w:rFonts w:ascii="Arial" w:hAnsi="Arial" w:cs="Arial"/>
          <w:b/>
          <w:color w:val="262626" w:themeColor="text1" w:themeTint="D9"/>
          <w:sz w:val="21"/>
          <w:szCs w:val="21"/>
          <w:lang w:val="el-GR"/>
        </w:rPr>
        <w:t xml:space="preserve"> και οι «Ήρεμοι»</w:t>
      </w:r>
      <w:r>
        <w:rPr>
          <w:rFonts w:ascii="Arial" w:hAnsi="Arial" w:cs="Arial"/>
          <w:b/>
          <w:color w:val="262626" w:themeColor="text1" w:themeTint="D9"/>
          <w:sz w:val="21"/>
          <w:szCs w:val="21"/>
          <w:lang w:val="el-GR"/>
        </w:rPr>
        <w:t xml:space="preserve"> </w:t>
      </w:r>
      <w:r w:rsidRPr="00330C7A">
        <w:rPr>
          <w:rFonts w:ascii="Arial" w:hAnsi="Arial" w:cs="Arial"/>
          <w:color w:val="262626" w:themeColor="text1" w:themeTint="D9"/>
          <w:sz w:val="21"/>
          <w:szCs w:val="21"/>
          <w:lang w:val="el-GR"/>
        </w:rPr>
        <w:t>(</w:t>
      </w:r>
      <w:r w:rsidRPr="00330C7A">
        <w:rPr>
          <w:rFonts w:ascii="Arial" w:hAnsi="Arial" w:cs="Arial"/>
          <w:b/>
          <w:color w:val="262626" w:themeColor="text1" w:themeTint="D9"/>
          <w:sz w:val="21"/>
          <w:szCs w:val="21"/>
          <w:lang w:val="el-GR"/>
        </w:rPr>
        <w:t>18%</w:t>
      </w:r>
      <w:r w:rsidRPr="00330C7A">
        <w:rPr>
          <w:rFonts w:ascii="Arial" w:hAnsi="Arial" w:cs="Arial"/>
          <w:color w:val="262626" w:themeColor="text1" w:themeTint="D9"/>
          <w:sz w:val="21"/>
          <w:szCs w:val="21"/>
          <w:lang w:val="el-GR"/>
        </w:rPr>
        <w:t xml:space="preserve"> του δείγματος)</w:t>
      </w:r>
      <w:r>
        <w:rPr>
          <w:rFonts w:ascii="Arial" w:hAnsi="Arial" w:cs="Arial"/>
          <w:b/>
          <w:color w:val="262626" w:themeColor="text1" w:themeTint="D9"/>
          <w:sz w:val="21"/>
          <w:szCs w:val="21"/>
          <w:lang w:val="el-GR"/>
        </w:rPr>
        <w:t xml:space="preserve">. </w:t>
      </w:r>
    </w:p>
    <w:p w14:paraId="316AB5B4" w14:textId="77777777" w:rsidR="00AA5E99"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Η κάθε φυλή έχει και διαφορετικούς προβληματισμούς. Οι «Ήρεμοι» φοβούνται κυρίως το </w:t>
      </w:r>
      <w:r>
        <w:rPr>
          <w:rFonts w:ascii="Arial" w:hAnsi="Arial" w:cs="Arial"/>
          <w:color w:val="262626" w:themeColor="text1" w:themeTint="D9"/>
          <w:sz w:val="21"/>
          <w:szCs w:val="21"/>
        </w:rPr>
        <w:t>Addiction</w:t>
      </w:r>
      <w:r>
        <w:rPr>
          <w:rFonts w:ascii="Arial" w:hAnsi="Arial" w:cs="Arial"/>
          <w:color w:val="262626" w:themeColor="text1" w:themeTint="D9"/>
          <w:sz w:val="21"/>
          <w:szCs w:val="21"/>
          <w:lang w:val="el-GR"/>
        </w:rPr>
        <w:t xml:space="preserve"> ενώ όλοι οι υπόλοιποι πιθανοί κίνδυνοι δεν αγγίζουν ιδιαίτερα τη συγκεκριμένοι ομάδα. </w:t>
      </w:r>
    </w:p>
    <w:p w14:paraId="65C97C67" w14:textId="77777777" w:rsidR="00AA5E99"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Η φυλή των «Σκεπτικών» φοβάται περισσότερο «Τ</w:t>
      </w:r>
      <w:r w:rsidRPr="002B667D">
        <w:rPr>
          <w:rFonts w:ascii="Arial" w:hAnsi="Arial" w:cs="Arial"/>
          <w:color w:val="262626" w:themeColor="text1" w:themeTint="D9"/>
          <w:sz w:val="21"/>
          <w:szCs w:val="21"/>
          <w:lang w:val="el-GR"/>
        </w:rPr>
        <w:t>ην έκθεση σε ακατάλληλο / επιβλαβές / επικίνδυνο υλικό / περιεχόμενο</w:t>
      </w:r>
      <w:r>
        <w:rPr>
          <w:rFonts w:ascii="Arial" w:hAnsi="Arial" w:cs="Arial"/>
          <w:color w:val="262626" w:themeColor="text1" w:themeTint="D9"/>
          <w:sz w:val="21"/>
          <w:szCs w:val="21"/>
          <w:lang w:val="el-GR"/>
        </w:rPr>
        <w:t>», «Τ</w:t>
      </w:r>
      <w:r w:rsidRPr="002B667D">
        <w:rPr>
          <w:rFonts w:ascii="Arial" w:hAnsi="Arial" w:cs="Arial"/>
          <w:color w:val="262626" w:themeColor="text1" w:themeTint="D9"/>
          <w:sz w:val="21"/>
          <w:szCs w:val="21"/>
          <w:lang w:val="el-GR"/>
        </w:rPr>
        <w:t>ην κλοπή προσωπικών δεδομένων ή πληροφοριών</w:t>
      </w:r>
      <w:r>
        <w:rPr>
          <w:rFonts w:ascii="Arial" w:hAnsi="Arial" w:cs="Arial"/>
          <w:color w:val="262626" w:themeColor="text1" w:themeTint="D9"/>
          <w:sz w:val="21"/>
          <w:szCs w:val="21"/>
          <w:lang w:val="el-GR"/>
        </w:rPr>
        <w:t>»,  «Τ</w:t>
      </w:r>
      <w:r w:rsidRPr="002B667D">
        <w:rPr>
          <w:rFonts w:ascii="Arial" w:hAnsi="Arial" w:cs="Arial"/>
          <w:color w:val="262626" w:themeColor="text1" w:themeTint="D9"/>
          <w:sz w:val="21"/>
          <w:szCs w:val="21"/>
          <w:lang w:val="el-GR"/>
        </w:rPr>
        <w:t>ην επικοινωνία μέσω Internet με αγνώστους, με σκοπό την αποπλάνηση</w:t>
      </w:r>
      <w:r>
        <w:rPr>
          <w:rFonts w:ascii="Arial" w:hAnsi="Arial" w:cs="Arial"/>
          <w:color w:val="262626" w:themeColor="text1" w:themeTint="D9"/>
          <w:sz w:val="21"/>
          <w:szCs w:val="21"/>
          <w:lang w:val="el-GR"/>
        </w:rPr>
        <w:t xml:space="preserve">» και «Την σεξουαλική παρενόχληση». </w:t>
      </w:r>
    </w:p>
    <w:p w14:paraId="7DB6563A" w14:textId="77777777" w:rsidR="00AA5E99" w:rsidRPr="002B667D"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Τέλος η φυλή </w:t>
      </w:r>
      <w:r w:rsidRPr="002B667D">
        <w:rPr>
          <w:rFonts w:ascii="Arial" w:hAnsi="Arial" w:cs="Arial"/>
          <w:color w:val="262626" w:themeColor="text1" w:themeTint="D9"/>
          <w:sz w:val="21"/>
          <w:szCs w:val="21"/>
          <w:lang w:val="el-GR"/>
        </w:rPr>
        <w:t xml:space="preserve"> τ</w:t>
      </w:r>
      <w:r>
        <w:rPr>
          <w:rFonts w:ascii="Arial" w:hAnsi="Arial" w:cs="Arial"/>
          <w:color w:val="262626" w:themeColor="text1" w:themeTint="D9"/>
          <w:sz w:val="21"/>
          <w:szCs w:val="21"/>
          <w:lang w:val="el-GR"/>
        </w:rPr>
        <w:t>ων «Ανήσυχων» φοβάται περισσότερο «</w:t>
      </w:r>
      <w:r w:rsidRPr="002B667D">
        <w:rPr>
          <w:rFonts w:ascii="Arial" w:hAnsi="Arial" w:cs="Arial"/>
          <w:color w:val="262626" w:themeColor="text1" w:themeTint="D9"/>
          <w:sz w:val="21"/>
          <w:szCs w:val="21"/>
          <w:lang w:val="el-GR"/>
        </w:rPr>
        <w:t>την παρενόχληση / bullying μέσω του Internet</w:t>
      </w:r>
      <w:r>
        <w:rPr>
          <w:rFonts w:ascii="Arial" w:hAnsi="Arial" w:cs="Arial"/>
          <w:color w:val="262626" w:themeColor="text1" w:themeTint="D9"/>
          <w:sz w:val="21"/>
          <w:szCs w:val="21"/>
          <w:lang w:val="el-GR"/>
        </w:rPr>
        <w:t>», «Τ</w:t>
      </w:r>
      <w:r w:rsidRPr="002B667D">
        <w:rPr>
          <w:rFonts w:ascii="Arial" w:hAnsi="Arial" w:cs="Arial"/>
          <w:color w:val="262626" w:themeColor="text1" w:themeTint="D9"/>
          <w:sz w:val="21"/>
          <w:szCs w:val="21"/>
          <w:lang w:val="el-GR"/>
        </w:rPr>
        <w:t>ην συνάντηση πρόσωπο με πρόσωπο με ανθρώπους που γνωρίστηκε μέσα στο Internet</w:t>
      </w:r>
      <w:r>
        <w:rPr>
          <w:rFonts w:ascii="Arial" w:hAnsi="Arial" w:cs="Arial"/>
          <w:color w:val="262626" w:themeColor="text1" w:themeTint="D9"/>
          <w:sz w:val="21"/>
          <w:szCs w:val="21"/>
          <w:lang w:val="el-GR"/>
        </w:rPr>
        <w:t xml:space="preserve">», «Την κλοπή χρημάτων, την οικονομική / απάτη μέσω </w:t>
      </w:r>
      <w:r>
        <w:rPr>
          <w:rFonts w:ascii="Arial" w:hAnsi="Arial" w:cs="Arial"/>
          <w:color w:val="262626" w:themeColor="text1" w:themeTint="D9"/>
          <w:sz w:val="21"/>
          <w:szCs w:val="21"/>
        </w:rPr>
        <w:t>Internet</w:t>
      </w:r>
      <w:r>
        <w:rPr>
          <w:rFonts w:ascii="Arial" w:hAnsi="Arial" w:cs="Arial"/>
          <w:color w:val="262626" w:themeColor="text1" w:themeTint="D9"/>
          <w:sz w:val="21"/>
          <w:szCs w:val="21"/>
          <w:lang w:val="el-GR"/>
        </w:rPr>
        <w:t>»</w:t>
      </w:r>
    </w:p>
    <w:p w14:paraId="5716F4F7" w14:textId="77777777" w:rsidR="00AA5E99" w:rsidRPr="00330C7A"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 </w:t>
      </w:r>
    </w:p>
    <w:p w14:paraId="26C09859" w14:textId="77777777" w:rsidR="00AA5E99" w:rsidRDefault="00AA5E99" w:rsidP="00AA5E99">
      <w:pPr>
        <w:spacing w:line="276" w:lineRule="auto"/>
        <w:jc w:val="both"/>
        <w:rPr>
          <w:rFonts w:ascii="Arial" w:hAnsi="Arial" w:cs="Arial"/>
          <w:color w:val="262626" w:themeColor="text1" w:themeTint="D9"/>
          <w:sz w:val="21"/>
          <w:szCs w:val="21"/>
          <w:lang w:val="el-GR"/>
        </w:rPr>
      </w:pPr>
      <w:r w:rsidRPr="008212BF">
        <w:rPr>
          <w:rFonts w:ascii="Arial" w:hAnsi="Arial" w:cs="Arial"/>
          <w:color w:val="262626" w:themeColor="text1" w:themeTint="D9"/>
          <w:sz w:val="21"/>
          <w:szCs w:val="21"/>
          <w:lang w:val="el-GR"/>
        </w:rPr>
        <w:lastRenderedPageBreak/>
        <w:t xml:space="preserve">Το </w:t>
      </w:r>
      <w:r w:rsidRPr="008212BF">
        <w:rPr>
          <w:rFonts w:ascii="Arial" w:hAnsi="Arial" w:cs="Arial"/>
          <w:b/>
          <w:color w:val="262626" w:themeColor="text1" w:themeTint="D9"/>
          <w:sz w:val="21"/>
          <w:szCs w:val="21"/>
          <w:lang w:val="el-GR"/>
        </w:rPr>
        <w:t>15% των ερωτώμενων δήλωσε ότι το παιδί τους είχε κάποια δυσάρεστη εμπειρία</w:t>
      </w:r>
      <w:r w:rsidRPr="008212BF">
        <w:rPr>
          <w:rFonts w:ascii="Arial" w:hAnsi="Arial" w:cs="Arial"/>
          <w:color w:val="262626" w:themeColor="text1" w:themeTint="D9"/>
          <w:sz w:val="21"/>
          <w:szCs w:val="21"/>
          <w:lang w:val="el-GR"/>
        </w:rPr>
        <w:t xml:space="preserve"> από την χρήση του Internet και των Social Media. H εμπειρία αφορούσε σκηνές και εικόνες βίας σε παιχνίδια και οπτικοακουστικό υλικό γενικά και εικόνες / σκηνές σεξουαλικού περιεχομένου.</w:t>
      </w:r>
      <w:r>
        <w:rPr>
          <w:rFonts w:ascii="Arial" w:hAnsi="Arial" w:cs="Arial"/>
          <w:color w:val="262626" w:themeColor="text1" w:themeTint="D9"/>
          <w:sz w:val="21"/>
          <w:szCs w:val="21"/>
          <w:lang w:val="el-GR"/>
        </w:rPr>
        <w:t xml:space="preserve"> </w:t>
      </w:r>
      <w:r w:rsidRPr="008212BF">
        <w:rPr>
          <w:rFonts w:ascii="Arial" w:hAnsi="Arial" w:cs="Arial"/>
          <w:color w:val="262626" w:themeColor="text1" w:themeTint="D9"/>
          <w:sz w:val="21"/>
          <w:szCs w:val="21"/>
          <w:lang w:val="el-GR"/>
        </w:rPr>
        <w:t xml:space="preserve">Σχετικά σημαντικό είναι το ποσοστό </w:t>
      </w:r>
      <w:r>
        <w:rPr>
          <w:rFonts w:ascii="Arial" w:hAnsi="Arial" w:cs="Arial"/>
          <w:color w:val="262626" w:themeColor="text1" w:themeTint="D9"/>
          <w:sz w:val="21"/>
          <w:szCs w:val="21"/>
          <w:lang w:val="el-GR"/>
        </w:rPr>
        <w:t xml:space="preserve">των γονέων </w:t>
      </w:r>
      <w:r w:rsidRPr="008212BF">
        <w:rPr>
          <w:rFonts w:ascii="Arial" w:hAnsi="Arial" w:cs="Arial"/>
          <w:color w:val="262626" w:themeColor="text1" w:themeTint="D9"/>
          <w:sz w:val="21"/>
          <w:szCs w:val="21"/>
          <w:lang w:val="el-GR"/>
        </w:rPr>
        <w:t xml:space="preserve">που δήλωσαν ότι παιδί τους δέχθηκε </w:t>
      </w:r>
      <w:r>
        <w:rPr>
          <w:rFonts w:ascii="Arial" w:hAnsi="Arial" w:cs="Arial"/>
          <w:color w:val="262626" w:themeColor="text1" w:themeTint="D9"/>
          <w:sz w:val="21"/>
          <w:szCs w:val="21"/>
        </w:rPr>
        <w:t>bullying</w:t>
      </w:r>
      <w:r w:rsidRPr="008212BF">
        <w:rPr>
          <w:rFonts w:ascii="Arial" w:hAnsi="Arial" w:cs="Arial"/>
          <w:color w:val="262626" w:themeColor="text1" w:themeTint="D9"/>
          <w:sz w:val="21"/>
          <w:szCs w:val="21"/>
          <w:lang w:val="el-GR"/>
        </w:rPr>
        <w:t xml:space="preserve"> μέσω Διαδικτύου.   </w:t>
      </w:r>
    </w:p>
    <w:p w14:paraId="45A16865" w14:textId="77777777" w:rsidR="00AA5E99" w:rsidRDefault="00AA5E99" w:rsidP="00AA5E99">
      <w:pPr>
        <w:pStyle w:val="ListParagraph"/>
        <w:numPr>
          <w:ilvl w:val="0"/>
          <w:numId w:val="6"/>
        </w:numPr>
        <w:spacing w:line="276" w:lineRule="auto"/>
        <w:jc w:val="both"/>
        <w:rPr>
          <w:rFonts w:ascii="Arial" w:hAnsi="Arial" w:cs="Arial"/>
          <w:b/>
          <w:color w:val="595959" w:themeColor="text1" w:themeTint="A6"/>
          <w:sz w:val="21"/>
          <w:szCs w:val="21"/>
          <w:lang w:val="el-GR"/>
        </w:rPr>
      </w:pPr>
      <w:r>
        <w:rPr>
          <w:rFonts w:ascii="Arial" w:hAnsi="Arial" w:cs="Arial"/>
          <w:b/>
          <w:color w:val="595959" w:themeColor="text1" w:themeTint="A6"/>
          <w:sz w:val="21"/>
          <w:szCs w:val="21"/>
          <w:lang w:val="el-GR"/>
        </w:rPr>
        <w:t>Η</w:t>
      </w:r>
      <w:r w:rsidRPr="00717A64">
        <w:rPr>
          <w:rFonts w:ascii="Arial" w:hAnsi="Arial" w:cs="Arial"/>
          <w:b/>
          <w:color w:val="595959" w:themeColor="text1" w:themeTint="A6"/>
          <w:sz w:val="21"/>
          <w:szCs w:val="21"/>
          <w:lang w:val="el-GR"/>
        </w:rPr>
        <w:t xml:space="preserve"> επιτήρηση που εφαρμόζουν οι γονείς στα </w:t>
      </w:r>
      <w:r>
        <w:rPr>
          <w:rFonts w:ascii="Arial" w:hAnsi="Arial" w:cs="Arial"/>
          <w:b/>
          <w:color w:val="595959" w:themeColor="text1" w:themeTint="A6"/>
          <w:sz w:val="21"/>
          <w:szCs w:val="21"/>
          <w:lang w:val="el-GR"/>
        </w:rPr>
        <w:t>παιδιά</w:t>
      </w:r>
      <w:r w:rsidRPr="00717A64">
        <w:rPr>
          <w:rFonts w:ascii="Arial" w:hAnsi="Arial" w:cs="Arial"/>
          <w:b/>
          <w:color w:val="595959" w:themeColor="text1" w:themeTint="A6"/>
          <w:sz w:val="21"/>
          <w:szCs w:val="21"/>
          <w:lang w:val="el-GR"/>
        </w:rPr>
        <w:t xml:space="preserve"> </w:t>
      </w:r>
      <w:r>
        <w:rPr>
          <w:rFonts w:ascii="Arial" w:hAnsi="Arial" w:cs="Arial"/>
          <w:b/>
          <w:color w:val="595959" w:themeColor="text1" w:themeTint="A6"/>
          <w:sz w:val="21"/>
          <w:szCs w:val="21"/>
          <w:lang w:val="el-GR"/>
        </w:rPr>
        <w:t>τους,</w:t>
      </w:r>
      <w:r w:rsidRPr="00717A64">
        <w:rPr>
          <w:rFonts w:ascii="Arial" w:hAnsi="Arial" w:cs="Arial"/>
          <w:b/>
          <w:color w:val="595959" w:themeColor="text1" w:themeTint="A6"/>
          <w:sz w:val="21"/>
          <w:szCs w:val="21"/>
          <w:lang w:val="el-GR"/>
        </w:rPr>
        <w:t xml:space="preserve"> ώστε να διασφαλίσουν το ασφαλές σερφάρισμα των τελευταίων στο Διαδίκτυο</w:t>
      </w:r>
      <w:r w:rsidRPr="009D1698">
        <w:rPr>
          <w:rFonts w:ascii="Arial" w:hAnsi="Arial" w:cs="Arial"/>
          <w:b/>
          <w:color w:val="595959" w:themeColor="text1" w:themeTint="A6"/>
          <w:sz w:val="21"/>
          <w:szCs w:val="21"/>
          <w:lang w:val="el-GR"/>
        </w:rPr>
        <w:t xml:space="preserve"> </w:t>
      </w:r>
    </w:p>
    <w:p w14:paraId="5C2ED144" w14:textId="77777777" w:rsidR="00AA5E99" w:rsidRDefault="00AA5E99" w:rsidP="00AA5E99">
      <w:pPr>
        <w:spacing w:line="276" w:lineRule="auto"/>
        <w:jc w:val="both"/>
        <w:rPr>
          <w:rFonts w:ascii="Arial" w:hAnsi="Arial" w:cs="Arial"/>
          <w:color w:val="262626" w:themeColor="text1" w:themeTint="D9"/>
          <w:sz w:val="21"/>
          <w:szCs w:val="21"/>
          <w:lang w:val="el-GR"/>
        </w:rPr>
      </w:pPr>
      <w:r w:rsidRPr="00FD0D02">
        <w:rPr>
          <w:rFonts w:ascii="Arial" w:hAnsi="Arial" w:cs="Arial"/>
          <w:b/>
          <w:color w:val="262626" w:themeColor="text1" w:themeTint="D9"/>
          <w:sz w:val="21"/>
          <w:szCs w:val="21"/>
          <w:lang w:val="el-GR"/>
        </w:rPr>
        <w:t xml:space="preserve">Το 58% των γονιών </w:t>
      </w:r>
      <w:r>
        <w:rPr>
          <w:rFonts w:ascii="Arial" w:hAnsi="Arial" w:cs="Arial"/>
          <w:b/>
          <w:color w:val="262626" w:themeColor="text1" w:themeTint="D9"/>
          <w:sz w:val="21"/>
          <w:szCs w:val="21"/>
          <w:lang w:val="el-GR"/>
        </w:rPr>
        <w:t>δηλώνει</w:t>
      </w:r>
      <w:r w:rsidRPr="00FD0D02">
        <w:rPr>
          <w:rFonts w:ascii="Arial" w:hAnsi="Arial" w:cs="Arial"/>
          <w:b/>
          <w:color w:val="262626" w:themeColor="text1" w:themeTint="D9"/>
          <w:sz w:val="21"/>
          <w:szCs w:val="21"/>
          <w:lang w:val="el-GR"/>
        </w:rPr>
        <w:t xml:space="preserve"> ότι δεν χρησιμοποιεί </w:t>
      </w:r>
      <w:r>
        <w:rPr>
          <w:rFonts w:ascii="Arial" w:hAnsi="Arial" w:cs="Arial"/>
          <w:b/>
          <w:color w:val="262626" w:themeColor="text1" w:themeTint="D9"/>
          <w:sz w:val="21"/>
          <w:szCs w:val="21"/>
          <w:lang w:val="el-GR"/>
        </w:rPr>
        <w:t>κάποια</w:t>
      </w:r>
      <w:r w:rsidRPr="00FD0D02">
        <w:rPr>
          <w:rFonts w:ascii="Arial" w:hAnsi="Arial" w:cs="Arial"/>
          <w:b/>
          <w:color w:val="262626" w:themeColor="text1" w:themeTint="D9"/>
          <w:sz w:val="21"/>
          <w:szCs w:val="21"/>
          <w:lang w:val="el-GR"/>
        </w:rPr>
        <w:t xml:space="preserve"> μέθοδο ελέγχου του Internet ως προς την χρήση που κάνουν τα παιδία τους.</w:t>
      </w:r>
      <w:r w:rsidRPr="00FD0D02">
        <w:rPr>
          <w:rFonts w:ascii="Arial" w:hAnsi="Arial" w:cs="Arial"/>
          <w:b/>
          <w:color w:val="808080" w:themeColor="background1" w:themeShade="80"/>
          <w:sz w:val="21"/>
          <w:szCs w:val="21"/>
          <w:lang w:val="el-GR"/>
        </w:rPr>
        <w:t xml:space="preserve"> </w:t>
      </w:r>
      <w:r w:rsidRPr="00FE6FAD">
        <w:rPr>
          <w:rFonts w:ascii="Arial" w:hAnsi="Arial" w:cs="Arial"/>
          <w:sz w:val="21"/>
          <w:szCs w:val="21"/>
          <w:lang w:val="el-GR"/>
        </w:rPr>
        <w:t xml:space="preserve">Ένας από τους βασικούς λόγους, είναι </w:t>
      </w:r>
      <w:r w:rsidRPr="00A35D80">
        <w:rPr>
          <w:rFonts w:ascii="Arial" w:hAnsi="Arial" w:cs="Arial"/>
          <w:sz w:val="21"/>
          <w:szCs w:val="21"/>
          <w:lang w:val="el-GR"/>
        </w:rPr>
        <w:t xml:space="preserve">η άγνοια για τα εργαλεία που θα μπορούσαν να χρησιμοποιήσουν. </w:t>
      </w:r>
    </w:p>
    <w:p w14:paraId="0B1F1119" w14:textId="77777777" w:rsidR="00AA5E99" w:rsidRDefault="00AA5E99" w:rsidP="00AA5E99">
      <w:pPr>
        <w:spacing w:after="0"/>
        <w:jc w:val="both"/>
        <w:rPr>
          <w:rFonts w:ascii="Arial" w:hAnsi="Arial" w:cs="Arial"/>
          <w:sz w:val="21"/>
          <w:szCs w:val="21"/>
          <w:lang w:val="el-GR"/>
        </w:rPr>
      </w:pPr>
      <w:r w:rsidRPr="007F7DFE">
        <w:rPr>
          <w:rFonts w:ascii="Arial" w:hAnsi="Arial" w:cs="Arial"/>
          <w:sz w:val="21"/>
          <w:szCs w:val="21"/>
          <w:lang w:val="el-GR"/>
        </w:rPr>
        <w:t xml:space="preserve">Το </w:t>
      </w:r>
      <w:r w:rsidRPr="007F7DFE">
        <w:rPr>
          <w:rFonts w:ascii="Arial" w:hAnsi="Arial" w:cs="Arial"/>
          <w:b/>
          <w:sz w:val="21"/>
          <w:szCs w:val="21"/>
          <w:lang w:val="el-GR"/>
        </w:rPr>
        <w:t>64% των γονιών</w:t>
      </w:r>
      <w:r w:rsidRPr="007F7DFE">
        <w:rPr>
          <w:rFonts w:ascii="Arial" w:hAnsi="Arial" w:cs="Arial"/>
          <w:sz w:val="21"/>
          <w:szCs w:val="21"/>
          <w:lang w:val="el-GR"/>
        </w:rPr>
        <w:t xml:space="preserve"> που δηλώνουν ότι χρησιμοποιούν γονικό έλεγχο (</w:t>
      </w:r>
      <w:r w:rsidRPr="00FE6FAD">
        <w:rPr>
          <w:rFonts w:ascii="Arial" w:hAnsi="Arial" w:cs="Arial"/>
          <w:sz w:val="21"/>
          <w:szCs w:val="21"/>
          <w:lang w:val="el-GR"/>
        </w:rPr>
        <w:t>27% του συνολικού δείγματος</w:t>
      </w:r>
      <w:r w:rsidRPr="007F7DFE">
        <w:rPr>
          <w:rFonts w:ascii="Arial" w:hAnsi="Arial" w:cs="Arial"/>
          <w:sz w:val="21"/>
          <w:szCs w:val="21"/>
          <w:lang w:val="el-GR"/>
        </w:rPr>
        <w:t xml:space="preserve">), απλά </w:t>
      </w:r>
      <w:r w:rsidRPr="007F7DFE">
        <w:rPr>
          <w:rFonts w:ascii="Arial" w:hAnsi="Arial" w:cs="Arial"/>
          <w:b/>
          <w:sz w:val="21"/>
          <w:szCs w:val="21"/>
          <w:lang w:val="el-GR"/>
        </w:rPr>
        <w:t>παρακολουθούν το ιστορικό κίνησης</w:t>
      </w:r>
      <w:r w:rsidRPr="007F7DFE">
        <w:rPr>
          <w:rFonts w:ascii="Arial" w:hAnsi="Arial" w:cs="Arial"/>
          <w:sz w:val="21"/>
          <w:szCs w:val="21"/>
          <w:lang w:val="el-GR"/>
        </w:rPr>
        <w:t xml:space="preserve"> του παιδιού.  </w:t>
      </w:r>
    </w:p>
    <w:p w14:paraId="41DF9511" w14:textId="77777777" w:rsidR="00AA5E99" w:rsidRDefault="00AA5E99" w:rsidP="00AA5E99">
      <w:pPr>
        <w:spacing w:line="276" w:lineRule="auto"/>
        <w:jc w:val="both"/>
        <w:rPr>
          <w:rFonts w:ascii="Arial" w:hAnsi="Arial" w:cs="Arial"/>
          <w:color w:val="262626" w:themeColor="text1" w:themeTint="D9"/>
          <w:sz w:val="21"/>
          <w:szCs w:val="21"/>
          <w:lang w:val="el-GR"/>
        </w:rPr>
      </w:pPr>
    </w:p>
    <w:p w14:paraId="396694BA" w14:textId="77777777" w:rsidR="00AA5E99" w:rsidRPr="002C5108"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color w:val="262626" w:themeColor="text1" w:themeTint="D9"/>
          <w:sz w:val="21"/>
          <w:szCs w:val="21"/>
          <w:lang w:val="el-GR"/>
        </w:rPr>
        <w:t xml:space="preserve">Γενικά, οι </w:t>
      </w:r>
      <w:r w:rsidRPr="002C5108">
        <w:rPr>
          <w:rFonts w:ascii="Arial" w:hAnsi="Arial" w:cs="Arial"/>
          <w:color w:val="262626" w:themeColor="text1" w:themeTint="D9"/>
          <w:sz w:val="21"/>
          <w:szCs w:val="21"/>
          <w:lang w:val="el-GR"/>
        </w:rPr>
        <w:t xml:space="preserve">μέθοδοι </w:t>
      </w:r>
      <w:r>
        <w:rPr>
          <w:rFonts w:ascii="Arial" w:hAnsi="Arial" w:cs="Arial"/>
          <w:color w:val="262626" w:themeColor="text1" w:themeTint="D9"/>
          <w:sz w:val="21"/>
          <w:szCs w:val="21"/>
          <w:lang w:val="el-GR"/>
        </w:rPr>
        <w:t xml:space="preserve">γονικού ελέγχου </w:t>
      </w:r>
      <w:r w:rsidRPr="002C5108">
        <w:rPr>
          <w:rFonts w:ascii="Arial" w:hAnsi="Arial" w:cs="Arial"/>
          <w:color w:val="262626" w:themeColor="text1" w:themeTint="D9"/>
          <w:sz w:val="21"/>
          <w:szCs w:val="21"/>
          <w:lang w:val="el-GR"/>
        </w:rPr>
        <w:t xml:space="preserve">που χρησιμοποιούν </w:t>
      </w:r>
      <w:r>
        <w:rPr>
          <w:rFonts w:ascii="Arial" w:hAnsi="Arial" w:cs="Arial"/>
          <w:color w:val="262626" w:themeColor="text1" w:themeTint="D9"/>
          <w:sz w:val="21"/>
          <w:szCs w:val="21"/>
          <w:lang w:val="el-GR"/>
        </w:rPr>
        <w:t xml:space="preserve">οι γονείς </w:t>
      </w:r>
      <w:r w:rsidRPr="002C5108">
        <w:rPr>
          <w:rFonts w:ascii="Arial" w:hAnsi="Arial" w:cs="Arial"/>
          <w:color w:val="262626" w:themeColor="text1" w:themeTint="D9"/>
          <w:sz w:val="21"/>
          <w:szCs w:val="21"/>
          <w:lang w:val="el-GR"/>
        </w:rPr>
        <w:t xml:space="preserve">χωρίζονται σε δύο κατηγορίες: </w:t>
      </w:r>
    </w:p>
    <w:p w14:paraId="2F647E76" w14:textId="77777777" w:rsidR="00AA5E99" w:rsidRPr="002C5108" w:rsidRDefault="00AA5E99" w:rsidP="00AA5E99">
      <w:pPr>
        <w:pStyle w:val="ListParagraph"/>
        <w:numPr>
          <w:ilvl w:val="0"/>
          <w:numId w:val="8"/>
        </w:numPr>
        <w:spacing w:line="276" w:lineRule="auto"/>
        <w:jc w:val="both"/>
        <w:rPr>
          <w:rFonts w:ascii="Arial" w:hAnsi="Arial" w:cs="Arial"/>
          <w:color w:val="262626" w:themeColor="text1" w:themeTint="D9"/>
          <w:sz w:val="21"/>
          <w:szCs w:val="21"/>
          <w:lang w:val="el-GR"/>
        </w:rPr>
      </w:pPr>
      <w:r w:rsidRPr="002C5108">
        <w:rPr>
          <w:rFonts w:ascii="Arial" w:hAnsi="Arial" w:cs="Arial"/>
          <w:color w:val="262626" w:themeColor="text1" w:themeTint="D9"/>
          <w:sz w:val="21"/>
          <w:szCs w:val="21"/>
          <w:lang w:val="el-GR"/>
        </w:rPr>
        <w:t xml:space="preserve">Η πρώτη και πιο διαδεδομένη, βασίζεται στον </w:t>
      </w:r>
      <w:r w:rsidRPr="002C5108">
        <w:rPr>
          <w:rFonts w:ascii="Arial" w:hAnsi="Arial" w:cs="Arial"/>
          <w:b/>
          <w:color w:val="262626" w:themeColor="text1" w:themeTint="D9"/>
          <w:sz w:val="21"/>
          <w:szCs w:val="21"/>
          <w:lang w:val="el-GR"/>
        </w:rPr>
        <w:t>φυσικό έλεγχο</w:t>
      </w:r>
      <w:r w:rsidRPr="002C5108">
        <w:rPr>
          <w:rFonts w:ascii="Arial" w:hAnsi="Arial" w:cs="Arial"/>
          <w:color w:val="262626" w:themeColor="text1" w:themeTint="D9"/>
          <w:sz w:val="21"/>
          <w:szCs w:val="21"/>
          <w:lang w:val="el-GR"/>
        </w:rPr>
        <w:t xml:space="preserve"> του ίδιου του γονέα στη χρήση του Internet και των Social Media που κάνει το παιδί, μέσω της παρακολούθησης του ιστορικού των κινήσεων αλλά και τη φυσική παρουσία του γονιού όση ώρα είναι το παιδί στο διαδίκτυο. </w:t>
      </w:r>
    </w:p>
    <w:p w14:paraId="3D543502" w14:textId="77777777" w:rsidR="00AA5E99" w:rsidRDefault="00AA5E99" w:rsidP="00AA5E99">
      <w:pPr>
        <w:pStyle w:val="ListParagraph"/>
        <w:numPr>
          <w:ilvl w:val="0"/>
          <w:numId w:val="8"/>
        </w:numPr>
        <w:spacing w:line="276" w:lineRule="auto"/>
        <w:jc w:val="both"/>
        <w:rPr>
          <w:rFonts w:ascii="Arial" w:hAnsi="Arial" w:cs="Arial"/>
          <w:color w:val="262626" w:themeColor="text1" w:themeTint="D9"/>
          <w:sz w:val="21"/>
          <w:szCs w:val="21"/>
          <w:lang w:val="el-GR"/>
        </w:rPr>
      </w:pPr>
      <w:r w:rsidRPr="002C5108">
        <w:rPr>
          <w:rFonts w:ascii="Arial" w:hAnsi="Arial" w:cs="Arial"/>
          <w:color w:val="262626" w:themeColor="text1" w:themeTint="D9"/>
          <w:sz w:val="21"/>
          <w:szCs w:val="21"/>
          <w:lang w:val="el-GR"/>
        </w:rPr>
        <w:t xml:space="preserve">Η δεύτερη κατηγορία μεθόδων φορά στη </w:t>
      </w:r>
      <w:r w:rsidRPr="002C5108">
        <w:rPr>
          <w:rFonts w:ascii="Arial" w:hAnsi="Arial" w:cs="Arial"/>
          <w:b/>
          <w:color w:val="262626" w:themeColor="text1" w:themeTint="D9"/>
          <w:sz w:val="21"/>
          <w:szCs w:val="21"/>
          <w:lang w:val="el-GR"/>
        </w:rPr>
        <w:t>χρήση διάφορων εφαρμογών</w:t>
      </w:r>
      <w:r w:rsidRPr="002C5108">
        <w:rPr>
          <w:rFonts w:ascii="Arial" w:hAnsi="Arial" w:cs="Arial"/>
          <w:color w:val="262626" w:themeColor="text1" w:themeTint="D9"/>
          <w:sz w:val="21"/>
          <w:szCs w:val="21"/>
          <w:lang w:val="el-GR"/>
        </w:rPr>
        <w:t xml:space="preserve"> που διασφαλίζουν την παρακολούθηση και την ορθή χρήση  του διαδικτύου από τα παιδιά.      </w:t>
      </w:r>
    </w:p>
    <w:p w14:paraId="628253C8" w14:textId="77777777" w:rsidR="00AA5E99" w:rsidRDefault="00AA5E99" w:rsidP="00AA5E99">
      <w:pPr>
        <w:pStyle w:val="ListParagraph"/>
        <w:spacing w:line="276" w:lineRule="auto"/>
        <w:jc w:val="center"/>
        <w:rPr>
          <w:rFonts w:ascii="Arial" w:hAnsi="Arial" w:cs="Arial"/>
          <w:color w:val="262626" w:themeColor="text1" w:themeTint="D9"/>
          <w:sz w:val="21"/>
          <w:szCs w:val="21"/>
          <w:lang w:val="el-GR"/>
        </w:rPr>
      </w:pPr>
      <w:r w:rsidRPr="00550FCA">
        <w:rPr>
          <w:rFonts w:ascii="Arial" w:hAnsi="Arial" w:cs="Arial"/>
          <w:noProof/>
          <w:color w:val="262626" w:themeColor="text1" w:themeTint="D9"/>
          <w:sz w:val="21"/>
          <w:szCs w:val="21"/>
          <w:lang w:val="el-GR" w:eastAsia="el-GR"/>
        </w:rPr>
        <w:drawing>
          <wp:inline distT="0" distB="0" distL="0" distR="0" wp14:anchorId="3DFF5A01" wp14:editId="082CBEDE">
            <wp:extent cx="5943600" cy="3135297"/>
            <wp:effectExtent l="0" t="0" r="0" b="8255"/>
            <wp:docPr id="10" name="Picture 10" descr="C:\Users\smpenioudaki\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penioudaki\Desktop\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35297"/>
                    </a:xfrm>
                    <a:prstGeom prst="rect">
                      <a:avLst/>
                    </a:prstGeom>
                    <a:noFill/>
                    <a:ln>
                      <a:noFill/>
                    </a:ln>
                  </pic:spPr>
                </pic:pic>
              </a:graphicData>
            </a:graphic>
          </wp:inline>
        </w:drawing>
      </w:r>
    </w:p>
    <w:p w14:paraId="3CD5197D" w14:textId="77777777" w:rsidR="00AA5E99" w:rsidRDefault="00AA5E99" w:rsidP="00AA5E99">
      <w:pPr>
        <w:rPr>
          <w:rFonts w:ascii="Arial" w:hAnsi="Arial" w:cs="Arial"/>
          <w:b/>
          <w:color w:val="262626" w:themeColor="text1" w:themeTint="D9"/>
          <w:sz w:val="21"/>
          <w:szCs w:val="21"/>
          <w:lang w:val="el-GR"/>
        </w:rPr>
      </w:pPr>
      <w:r>
        <w:rPr>
          <w:rFonts w:ascii="Arial" w:hAnsi="Arial" w:cs="Arial"/>
          <w:b/>
          <w:color w:val="262626" w:themeColor="text1" w:themeTint="D9"/>
          <w:sz w:val="21"/>
          <w:szCs w:val="21"/>
          <w:lang w:val="el-GR"/>
        </w:rPr>
        <w:br w:type="page"/>
      </w:r>
    </w:p>
    <w:p w14:paraId="563FB796" w14:textId="77777777" w:rsidR="00AA5E99" w:rsidRDefault="00AA5E99" w:rsidP="00AA5E99">
      <w:pPr>
        <w:spacing w:line="276" w:lineRule="auto"/>
        <w:jc w:val="both"/>
        <w:rPr>
          <w:rFonts w:ascii="Arial" w:hAnsi="Arial" w:cs="Arial"/>
          <w:color w:val="262626" w:themeColor="text1" w:themeTint="D9"/>
          <w:sz w:val="21"/>
          <w:szCs w:val="21"/>
          <w:lang w:val="el-GR"/>
        </w:rPr>
      </w:pPr>
      <w:r>
        <w:rPr>
          <w:rFonts w:ascii="Arial" w:hAnsi="Arial" w:cs="Arial"/>
          <w:b/>
          <w:color w:val="262626" w:themeColor="text1" w:themeTint="D9"/>
          <w:sz w:val="21"/>
          <w:szCs w:val="21"/>
          <w:lang w:val="el-GR"/>
        </w:rPr>
        <w:lastRenderedPageBreak/>
        <w:t>Το</w:t>
      </w:r>
      <w:r w:rsidRPr="002C5108">
        <w:rPr>
          <w:rFonts w:ascii="Arial" w:hAnsi="Arial" w:cs="Arial"/>
          <w:b/>
          <w:color w:val="262626" w:themeColor="text1" w:themeTint="D9"/>
          <w:sz w:val="21"/>
          <w:szCs w:val="21"/>
          <w:lang w:val="el-GR"/>
        </w:rPr>
        <w:t xml:space="preserve"> 5</w:t>
      </w:r>
      <w:r>
        <w:rPr>
          <w:rFonts w:ascii="Arial" w:hAnsi="Arial" w:cs="Arial"/>
          <w:b/>
          <w:color w:val="262626" w:themeColor="text1" w:themeTint="D9"/>
          <w:sz w:val="21"/>
          <w:szCs w:val="21"/>
          <w:lang w:val="el-GR"/>
        </w:rPr>
        <w:t>0</w:t>
      </w:r>
      <w:r w:rsidRPr="002C5108">
        <w:rPr>
          <w:rFonts w:ascii="Arial" w:hAnsi="Arial" w:cs="Arial"/>
          <w:b/>
          <w:color w:val="262626" w:themeColor="text1" w:themeTint="D9"/>
          <w:sz w:val="21"/>
          <w:szCs w:val="21"/>
          <w:lang w:val="el-GR"/>
        </w:rPr>
        <w:t xml:space="preserve">% των γονιών δήλωσε ότι </w:t>
      </w:r>
      <w:r>
        <w:rPr>
          <w:rFonts w:ascii="Arial" w:hAnsi="Arial" w:cs="Arial"/>
          <w:b/>
          <w:color w:val="262626" w:themeColor="text1" w:themeTint="D9"/>
          <w:sz w:val="21"/>
          <w:szCs w:val="21"/>
          <w:lang w:val="el-GR"/>
        </w:rPr>
        <w:t xml:space="preserve">χρειάζεται βοήθεια ώστε να μπορεί να επιβλέπει και να συμβουλεύει </w:t>
      </w:r>
      <w:r w:rsidRPr="002C5108">
        <w:rPr>
          <w:rFonts w:ascii="Arial" w:hAnsi="Arial" w:cs="Arial"/>
          <w:color w:val="262626" w:themeColor="text1" w:themeTint="D9"/>
          <w:sz w:val="21"/>
          <w:szCs w:val="21"/>
          <w:lang w:val="el-GR"/>
        </w:rPr>
        <w:t>αποτελεσματικά</w:t>
      </w:r>
      <w:r>
        <w:rPr>
          <w:rFonts w:ascii="Arial" w:hAnsi="Arial" w:cs="Arial"/>
          <w:color w:val="262626" w:themeColor="text1" w:themeTint="D9"/>
          <w:sz w:val="21"/>
          <w:szCs w:val="21"/>
          <w:lang w:val="el-GR"/>
        </w:rPr>
        <w:t xml:space="preserve"> τα παιδιά για την ασφαλή χρήση του </w:t>
      </w:r>
      <w:r>
        <w:rPr>
          <w:rFonts w:ascii="Arial" w:hAnsi="Arial" w:cs="Arial"/>
          <w:color w:val="262626" w:themeColor="text1" w:themeTint="D9"/>
          <w:sz w:val="21"/>
          <w:szCs w:val="21"/>
        </w:rPr>
        <w:t>Internet</w:t>
      </w:r>
      <w:r w:rsidRPr="002C5108">
        <w:rPr>
          <w:rFonts w:ascii="Arial" w:hAnsi="Arial" w:cs="Arial"/>
          <w:color w:val="262626" w:themeColor="text1" w:themeTint="D9"/>
          <w:sz w:val="21"/>
          <w:szCs w:val="21"/>
          <w:lang w:val="el-GR"/>
        </w:rPr>
        <w:t xml:space="preserve">. </w:t>
      </w:r>
    </w:p>
    <w:p w14:paraId="6572D3E6" w14:textId="77777777" w:rsidR="00AA5E99" w:rsidRDefault="00AA5E99" w:rsidP="00AA5E99">
      <w:pPr>
        <w:spacing w:line="276" w:lineRule="auto"/>
        <w:jc w:val="both"/>
        <w:rPr>
          <w:rFonts w:ascii="Arial" w:hAnsi="Arial" w:cs="Arial"/>
          <w:color w:val="262626" w:themeColor="text1" w:themeTint="D9"/>
          <w:sz w:val="21"/>
          <w:szCs w:val="21"/>
          <w:lang w:val="el-GR"/>
        </w:rPr>
      </w:pPr>
    </w:p>
    <w:p w14:paraId="013819AB" w14:textId="77777777" w:rsidR="00AA5E99" w:rsidRDefault="00AA5E99" w:rsidP="00AA5E99">
      <w:pPr>
        <w:spacing w:line="276" w:lineRule="auto"/>
        <w:jc w:val="center"/>
        <w:rPr>
          <w:rFonts w:ascii="Arial" w:hAnsi="Arial" w:cs="Arial"/>
          <w:color w:val="262626" w:themeColor="text1" w:themeTint="D9"/>
          <w:sz w:val="21"/>
          <w:szCs w:val="21"/>
          <w:lang w:val="el-GR"/>
        </w:rPr>
      </w:pPr>
      <w:r w:rsidRPr="00550FCA">
        <w:rPr>
          <w:rFonts w:ascii="Arial" w:hAnsi="Arial" w:cs="Arial"/>
          <w:noProof/>
          <w:color w:val="262626" w:themeColor="text1" w:themeTint="D9"/>
          <w:sz w:val="21"/>
          <w:szCs w:val="21"/>
          <w:lang w:val="el-GR" w:eastAsia="el-GR"/>
        </w:rPr>
        <w:drawing>
          <wp:inline distT="0" distB="0" distL="0" distR="0" wp14:anchorId="37A310B5" wp14:editId="05C4C33A">
            <wp:extent cx="5943600" cy="3081867"/>
            <wp:effectExtent l="0" t="0" r="0" b="4445"/>
            <wp:docPr id="14" name="Picture 14" descr="C:\Users\smpenioudaki\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penioudaki\Desktop\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81867"/>
                    </a:xfrm>
                    <a:prstGeom prst="rect">
                      <a:avLst/>
                    </a:prstGeom>
                    <a:noFill/>
                    <a:ln>
                      <a:noFill/>
                    </a:ln>
                  </pic:spPr>
                </pic:pic>
              </a:graphicData>
            </a:graphic>
          </wp:inline>
        </w:drawing>
      </w:r>
    </w:p>
    <w:p w14:paraId="2FB1D414" w14:textId="383E44E8" w:rsidR="002C5108" w:rsidRPr="00B334BD" w:rsidRDefault="002C5108" w:rsidP="002C5108">
      <w:pPr>
        <w:spacing w:line="276" w:lineRule="auto"/>
        <w:jc w:val="both"/>
        <w:rPr>
          <w:rFonts w:ascii="Arial" w:hAnsi="Arial" w:cs="Arial"/>
          <w:b/>
          <w:color w:val="262626" w:themeColor="text1" w:themeTint="D9"/>
          <w:sz w:val="21"/>
          <w:szCs w:val="21"/>
          <w:lang w:val="el-GR"/>
        </w:rPr>
      </w:pPr>
    </w:p>
    <w:sectPr w:rsidR="002C5108" w:rsidRPr="00B334BD">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4AC91" w14:textId="77777777" w:rsidR="003B7CF3" w:rsidRDefault="003B7CF3" w:rsidP="007059F5">
      <w:pPr>
        <w:spacing w:after="0" w:line="240" w:lineRule="auto"/>
      </w:pPr>
      <w:r>
        <w:separator/>
      </w:r>
    </w:p>
  </w:endnote>
  <w:endnote w:type="continuationSeparator" w:id="0">
    <w:p w14:paraId="42D590F1" w14:textId="77777777" w:rsidR="003B7CF3" w:rsidRDefault="003B7CF3" w:rsidP="00705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5E56E" w14:textId="77777777" w:rsidR="005F516A" w:rsidRPr="005F516A" w:rsidRDefault="005F516A" w:rsidP="005F516A">
    <w:pPr>
      <w:pStyle w:val="Footer"/>
      <w:rPr>
        <w:lang w:val="el-GR"/>
      </w:rPr>
    </w:pPr>
    <w:r w:rsidRPr="005F516A">
      <w:rPr>
        <w:noProof/>
        <w:color w:val="404040" w:themeColor="text1" w:themeTint="BF"/>
        <w:lang w:val="el-GR" w:eastAsia="el-GR"/>
      </w:rPr>
      <mc:AlternateContent>
        <mc:Choice Requires="wps">
          <w:drawing>
            <wp:anchor distT="0" distB="0" distL="114300" distR="114300" simplePos="0" relativeHeight="251660288" behindDoc="0" locked="0" layoutInCell="1" allowOverlap="1" wp14:anchorId="6F421D61" wp14:editId="566E17AF">
              <wp:simplePos x="0" y="0"/>
              <wp:positionH relativeFrom="column">
                <wp:posOffset>-894080</wp:posOffset>
              </wp:positionH>
              <wp:positionV relativeFrom="paragraph">
                <wp:posOffset>-125730</wp:posOffset>
              </wp:positionV>
              <wp:extent cx="10609865" cy="882869"/>
              <wp:effectExtent l="0" t="0" r="20320" b="12700"/>
              <wp:wrapNone/>
              <wp:docPr id="12" name="Rectangle 11"/>
              <wp:cNvGraphicFramePr/>
              <a:graphic xmlns:a="http://schemas.openxmlformats.org/drawingml/2006/main">
                <a:graphicData uri="http://schemas.microsoft.com/office/word/2010/wordprocessingShape">
                  <wps:wsp>
                    <wps:cNvSpPr/>
                    <wps:spPr>
                      <a:xfrm>
                        <a:off x="0" y="0"/>
                        <a:ext cx="10609865" cy="882869"/>
                      </a:xfrm>
                      <a:prstGeom prst="rect">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E8D21" w14:textId="77777777" w:rsidR="005F516A" w:rsidRPr="005F516A" w:rsidRDefault="005F516A" w:rsidP="005F516A">
                          <w:pPr>
                            <w:rPr>
                              <w:lang w:val="el-GR"/>
                            </w:rPr>
                          </w:pPr>
                          <w:r w:rsidRPr="005F516A">
                            <w:rPr>
                              <w:b/>
                              <w:color w:val="F2F2F2" w:themeColor="background1" w:themeShade="F2"/>
                              <w:sz w:val="18"/>
                              <w:lang w:val="el-GR"/>
                            </w:rPr>
                            <w:t xml:space="preserve">Συνοπτικό </w:t>
                          </w:r>
                          <w:r w:rsidRPr="005F516A">
                            <w:rPr>
                              <w:b/>
                              <w:color w:val="F2F2F2" w:themeColor="background1" w:themeShade="F2"/>
                              <w:sz w:val="18"/>
                            </w:rPr>
                            <w:t>Report</w:t>
                          </w:r>
                          <w:r w:rsidRPr="005F516A">
                            <w:rPr>
                              <w:b/>
                              <w:color w:val="F2F2F2" w:themeColor="background1" w:themeShade="F2"/>
                              <w:sz w:val="18"/>
                              <w:lang w:val="el-GR"/>
                            </w:rPr>
                            <w:t xml:space="preserve"> Ευρημάτων Ποσοτικής Έρευνας:</w:t>
                          </w:r>
                          <w:r>
                            <w:rPr>
                              <w:b/>
                              <w:color w:val="F2F2F2" w:themeColor="background1" w:themeShade="F2"/>
                              <w:sz w:val="18"/>
                              <w:lang w:val="el-GR"/>
                            </w:rPr>
                            <w:t xml:space="preserve"> </w:t>
                          </w:r>
                          <w:r w:rsidRPr="005F516A">
                            <w:rPr>
                              <w:b/>
                              <w:color w:val="F2F2F2" w:themeColor="background1" w:themeShade="F2"/>
                              <w:sz w:val="18"/>
                            </w:rPr>
                            <w:t>Internet</w:t>
                          </w:r>
                          <w:r w:rsidRPr="005F516A">
                            <w:rPr>
                              <w:b/>
                              <w:color w:val="F2F2F2" w:themeColor="background1" w:themeShade="F2"/>
                              <w:sz w:val="18"/>
                              <w:lang w:val="el-GR"/>
                            </w:rPr>
                            <w:t xml:space="preserve"> και Ασφαλής Χρήση από τα Παιδιά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21D61" id="Rectangle 11" o:spid="_x0000_s1026" style="position:absolute;margin-left:-70.4pt;margin-top:-9.9pt;width:835.4pt;height: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" fillcolor="#a5a5a5 [2092]" strokecolor="#bfbfbf [2412]" strokeweight="1pt">
              <v:textbox>
                <w:txbxContent>
                  <w:p w14:paraId="6F2E8D21" w14:textId="77777777" w:rsidR="005F516A" w:rsidRPr="005F516A" w:rsidRDefault="005F516A" w:rsidP="005F516A">
                    <w:pPr>
                      <w:rPr>
                        <w:lang w:val="el-GR"/>
                      </w:rPr>
                    </w:pPr>
                    <w:r w:rsidRPr="005F516A">
                      <w:rPr>
                        <w:b/>
                        <w:color w:val="F2F2F2" w:themeColor="background1" w:themeShade="F2"/>
                        <w:sz w:val="18"/>
                        <w:lang w:val="el-GR"/>
                      </w:rPr>
                      <w:t xml:space="preserve">Συνοπτικό </w:t>
                    </w:r>
                    <w:r w:rsidRPr="005F516A">
                      <w:rPr>
                        <w:b/>
                        <w:color w:val="F2F2F2" w:themeColor="background1" w:themeShade="F2"/>
                        <w:sz w:val="18"/>
                      </w:rPr>
                      <w:t>Report</w:t>
                    </w:r>
                    <w:r w:rsidRPr="005F516A">
                      <w:rPr>
                        <w:b/>
                        <w:color w:val="F2F2F2" w:themeColor="background1" w:themeShade="F2"/>
                        <w:sz w:val="18"/>
                        <w:lang w:val="el-GR"/>
                      </w:rPr>
                      <w:t xml:space="preserve"> Ευρημάτων Ποσοτικής Έρευνας:</w:t>
                    </w:r>
                    <w:r>
                      <w:rPr>
                        <w:b/>
                        <w:color w:val="F2F2F2" w:themeColor="background1" w:themeShade="F2"/>
                        <w:sz w:val="18"/>
                        <w:lang w:val="el-GR"/>
                      </w:rPr>
                      <w:t xml:space="preserve"> </w:t>
                    </w:r>
                    <w:r w:rsidRPr="005F516A">
                      <w:rPr>
                        <w:b/>
                        <w:color w:val="F2F2F2" w:themeColor="background1" w:themeShade="F2"/>
                        <w:sz w:val="18"/>
                      </w:rPr>
                      <w:t>Internet</w:t>
                    </w:r>
                    <w:r w:rsidRPr="005F516A">
                      <w:rPr>
                        <w:b/>
                        <w:color w:val="F2F2F2" w:themeColor="background1" w:themeShade="F2"/>
                        <w:sz w:val="18"/>
                        <w:lang w:val="el-GR"/>
                      </w:rPr>
                      <w:t xml:space="preserve"> και Ασφαλής Χρήση από τα Παιδιά</w:t>
                    </w:r>
                  </w:p>
                </w:txbxContent>
              </v:textbox>
            </v:rect>
          </w:pict>
        </mc:Fallback>
      </mc:AlternateContent>
    </w:r>
    <w:r w:rsidRPr="005F516A">
      <w:rPr>
        <w:lang w:val="el-GR"/>
      </w:rPr>
      <w:t xml:space="preserve">Συνοπτικό </w:t>
    </w:r>
    <w:r>
      <w:t>Report</w:t>
    </w:r>
    <w:r w:rsidRPr="005F516A">
      <w:rPr>
        <w:lang w:val="el-GR"/>
      </w:rPr>
      <w:t xml:space="preserve"> Ευρημάτων Ποσοτικής Έρευνας:</w:t>
    </w:r>
  </w:p>
  <w:p w14:paraId="76DF720B" w14:textId="77777777" w:rsidR="00B8645A" w:rsidRPr="005F516A" w:rsidRDefault="005F516A" w:rsidP="005F516A">
    <w:pPr>
      <w:pStyle w:val="Footer"/>
      <w:rPr>
        <w:lang w:val="el-GR"/>
      </w:rPr>
    </w:pPr>
    <w:r>
      <w:t>Internet</w:t>
    </w:r>
    <w:r w:rsidRPr="005F516A">
      <w:rPr>
        <w:lang w:val="el-GR"/>
      </w:rPr>
      <w:t xml:space="preserve"> και Ασφαλής Χρήση από τα Παιδιά</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2F01F" w14:textId="77777777" w:rsidR="003B7CF3" w:rsidRDefault="003B7CF3" w:rsidP="007059F5">
      <w:pPr>
        <w:spacing w:after="0" w:line="240" w:lineRule="auto"/>
      </w:pPr>
      <w:r>
        <w:separator/>
      </w:r>
    </w:p>
  </w:footnote>
  <w:footnote w:type="continuationSeparator" w:id="0">
    <w:p w14:paraId="4AEED0D7" w14:textId="77777777" w:rsidR="003B7CF3" w:rsidRDefault="003B7CF3" w:rsidP="00705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2B27B6"/>
    <w:multiLevelType w:val="hybridMultilevel"/>
    <w:tmpl w:val="A8A2F33C"/>
    <w:lvl w:ilvl="0" w:tplc="0408000F">
      <w:start w:val="1"/>
      <w:numFmt w:val="decimal"/>
      <w:lvlText w:val="%1."/>
      <w:lvlJc w:val="left"/>
      <w:pPr>
        <w:ind w:left="720" w:hanging="360"/>
      </w:pPr>
      <w:rPr>
        <w:rFonts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0AD32E1"/>
    <w:multiLevelType w:val="hybridMultilevel"/>
    <w:tmpl w:val="2DB282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4CF1A6E"/>
    <w:multiLevelType w:val="hybridMultilevel"/>
    <w:tmpl w:val="78D2A00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9B635CE"/>
    <w:multiLevelType w:val="hybridMultilevel"/>
    <w:tmpl w:val="BA6C72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40D14D95"/>
    <w:multiLevelType w:val="hybridMultilevel"/>
    <w:tmpl w:val="32EE451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07971A2"/>
    <w:multiLevelType w:val="hybridMultilevel"/>
    <w:tmpl w:val="C2CA3C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5C3F366D"/>
    <w:multiLevelType w:val="hybridMultilevel"/>
    <w:tmpl w:val="A2D2E3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DDD413F"/>
    <w:multiLevelType w:val="hybridMultilevel"/>
    <w:tmpl w:val="7458DB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E390218"/>
    <w:multiLevelType w:val="hybridMultilevel"/>
    <w:tmpl w:val="E5FEC6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0"/>
  </w:num>
  <w:num w:numId="6">
    <w:abstractNumId w:val="7"/>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B79"/>
    <w:rsid w:val="000248A1"/>
    <w:rsid w:val="00025745"/>
    <w:rsid w:val="00045A51"/>
    <w:rsid w:val="000B7647"/>
    <w:rsid w:val="000F7115"/>
    <w:rsid w:val="001129FF"/>
    <w:rsid w:val="00163F07"/>
    <w:rsid w:val="001E2761"/>
    <w:rsid w:val="00200873"/>
    <w:rsid w:val="00252995"/>
    <w:rsid w:val="002827AC"/>
    <w:rsid w:val="00293716"/>
    <w:rsid w:val="002C48CC"/>
    <w:rsid w:val="002C5108"/>
    <w:rsid w:val="002D4795"/>
    <w:rsid w:val="00314656"/>
    <w:rsid w:val="0034637F"/>
    <w:rsid w:val="00347276"/>
    <w:rsid w:val="003558BE"/>
    <w:rsid w:val="003B7CF3"/>
    <w:rsid w:val="003F1DB4"/>
    <w:rsid w:val="004126E2"/>
    <w:rsid w:val="00412E52"/>
    <w:rsid w:val="004316B8"/>
    <w:rsid w:val="00455C4F"/>
    <w:rsid w:val="00473A47"/>
    <w:rsid w:val="0049014A"/>
    <w:rsid w:val="004A6572"/>
    <w:rsid w:val="004C4A79"/>
    <w:rsid w:val="004D4C46"/>
    <w:rsid w:val="004F0E39"/>
    <w:rsid w:val="005057E0"/>
    <w:rsid w:val="00546E71"/>
    <w:rsid w:val="0058612D"/>
    <w:rsid w:val="005C6EA6"/>
    <w:rsid w:val="005F516A"/>
    <w:rsid w:val="00607C6A"/>
    <w:rsid w:val="00644EA2"/>
    <w:rsid w:val="006A1F25"/>
    <w:rsid w:val="006A4B68"/>
    <w:rsid w:val="006B09B7"/>
    <w:rsid w:val="006D01B2"/>
    <w:rsid w:val="006D4CBB"/>
    <w:rsid w:val="006D64D6"/>
    <w:rsid w:val="006F4F9C"/>
    <w:rsid w:val="007059F5"/>
    <w:rsid w:val="00717A64"/>
    <w:rsid w:val="00741D93"/>
    <w:rsid w:val="007471D5"/>
    <w:rsid w:val="007659B5"/>
    <w:rsid w:val="007C3FB0"/>
    <w:rsid w:val="00801357"/>
    <w:rsid w:val="008212BF"/>
    <w:rsid w:val="00842FC2"/>
    <w:rsid w:val="00872781"/>
    <w:rsid w:val="0089320B"/>
    <w:rsid w:val="008964AC"/>
    <w:rsid w:val="008C6CE7"/>
    <w:rsid w:val="00910F1C"/>
    <w:rsid w:val="00916B93"/>
    <w:rsid w:val="00931372"/>
    <w:rsid w:val="00942658"/>
    <w:rsid w:val="00942772"/>
    <w:rsid w:val="00943C2C"/>
    <w:rsid w:val="00945C34"/>
    <w:rsid w:val="00965A82"/>
    <w:rsid w:val="00985002"/>
    <w:rsid w:val="0099148C"/>
    <w:rsid w:val="009B5AC7"/>
    <w:rsid w:val="009D1698"/>
    <w:rsid w:val="00A042C9"/>
    <w:rsid w:val="00A527BD"/>
    <w:rsid w:val="00A65057"/>
    <w:rsid w:val="00AA5E99"/>
    <w:rsid w:val="00AE3F27"/>
    <w:rsid w:val="00B07297"/>
    <w:rsid w:val="00B334BD"/>
    <w:rsid w:val="00B47970"/>
    <w:rsid w:val="00B5666A"/>
    <w:rsid w:val="00B70FC3"/>
    <w:rsid w:val="00B8645A"/>
    <w:rsid w:val="00B930FB"/>
    <w:rsid w:val="00BC2A48"/>
    <w:rsid w:val="00BD33AA"/>
    <w:rsid w:val="00BE0FCE"/>
    <w:rsid w:val="00C206F2"/>
    <w:rsid w:val="00C5312F"/>
    <w:rsid w:val="00C733F6"/>
    <w:rsid w:val="00C813F8"/>
    <w:rsid w:val="00C8678C"/>
    <w:rsid w:val="00CE42AD"/>
    <w:rsid w:val="00D05D67"/>
    <w:rsid w:val="00D07601"/>
    <w:rsid w:val="00D154AE"/>
    <w:rsid w:val="00D52F76"/>
    <w:rsid w:val="00D6271F"/>
    <w:rsid w:val="00D81F72"/>
    <w:rsid w:val="00DA0C6B"/>
    <w:rsid w:val="00DA45F4"/>
    <w:rsid w:val="00DC20DB"/>
    <w:rsid w:val="00DE39BF"/>
    <w:rsid w:val="00DE5B79"/>
    <w:rsid w:val="00E010A1"/>
    <w:rsid w:val="00E6287B"/>
    <w:rsid w:val="00E94FFC"/>
    <w:rsid w:val="00EB3231"/>
    <w:rsid w:val="00ED091E"/>
    <w:rsid w:val="00ED65E7"/>
    <w:rsid w:val="00EE7A62"/>
    <w:rsid w:val="00F11DEA"/>
    <w:rsid w:val="00F67610"/>
    <w:rsid w:val="00FA17AF"/>
    <w:rsid w:val="00FA3245"/>
    <w:rsid w:val="00FD0D02"/>
    <w:rsid w:val="00FD5B05"/>
    <w:rsid w:val="00FE0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F600A"/>
  <w15:docId w15:val="{66B2DA2B-DC58-4847-B423-EE43DD6DF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7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48C"/>
    <w:pPr>
      <w:ind w:left="720"/>
      <w:contextualSpacing/>
    </w:pPr>
  </w:style>
  <w:style w:type="paragraph" w:styleId="Header">
    <w:name w:val="header"/>
    <w:basedOn w:val="Normal"/>
    <w:link w:val="HeaderChar"/>
    <w:uiPriority w:val="99"/>
    <w:unhideWhenUsed/>
    <w:rsid w:val="007059F5"/>
    <w:pPr>
      <w:tabs>
        <w:tab w:val="center" w:pos="4320"/>
        <w:tab w:val="right" w:pos="8640"/>
      </w:tabs>
      <w:spacing w:after="0" w:line="240" w:lineRule="auto"/>
    </w:pPr>
  </w:style>
  <w:style w:type="character" w:customStyle="1" w:styleId="HeaderChar">
    <w:name w:val="Header Char"/>
    <w:basedOn w:val="DefaultParagraphFont"/>
    <w:link w:val="Header"/>
    <w:uiPriority w:val="99"/>
    <w:rsid w:val="007059F5"/>
  </w:style>
  <w:style w:type="paragraph" w:styleId="Footer">
    <w:name w:val="footer"/>
    <w:basedOn w:val="Normal"/>
    <w:link w:val="FooterChar"/>
    <w:uiPriority w:val="99"/>
    <w:unhideWhenUsed/>
    <w:rsid w:val="007059F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059F5"/>
  </w:style>
  <w:style w:type="paragraph" w:styleId="BalloonText">
    <w:name w:val="Balloon Text"/>
    <w:basedOn w:val="Normal"/>
    <w:link w:val="BalloonTextChar"/>
    <w:uiPriority w:val="99"/>
    <w:semiHidden/>
    <w:unhideWhenUsed/>
    <w:rsid w:val="00E010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0A1"/>
    <w:rPr>
      <w:rFonts w:ascii="Segoe UI" w:hAnsi="Segoe UI" w:cs="Segoe UI"/>
      <w:sz w:val="18"/>
      <w:szCs w:val="18"/>
    </w:rPr>
  </w:style>
  <w:style w:type="character" w:styleId="CommentReference">
    <w:name w:val="annotation reference"/>
    <w:basedOn w:val="DefaultParagraphFont"/>
    <w:uiPriority w:val="99"/>
    <w:semiHidden/>
    <w:unhideWhenUsed/>
    <w:rsid w:val="00A042C9"/>
    <w:rPr>
      <w:sz w:val="16"/>
      <w:szCs w:val="16"/>
    </w:rPr>
  </w:style>
  <w:style w:type="paragraph" w:styleId="CommentText">
    <w:name w:val="annotation text"/>
    <w:basedOn w:val="Normal"/>
    <w:link w:val="CommentTextChar"/>
    <w:uiPriority w:val="99"/>
    <w:semiHidden/>
    <w:unhideWhenUsed/>
    <w:rsid w:val="00A042C9"/>
    <w:pPr>
      <w:spacing w:line="240" w:lineRule="auto"/>
    </w:pPr>
    <w:rPr>
      <w:sz w:val="20"/>
      <w:szCs w:val="20"/>
    </w:rPr>
  </w:style>
  <w:style w:type="character" w:customStyle="1" w:styleId="CommentTextChar">
    <w:name w:val="Comment Text Char"/>
    <w:basedOn w:val="DefaultParagraphFont"/>
    <w:link w:val="CommentText"/>
    <w:uiPriority w:val="99"/>
    <w:semiHidden/>
    <w:rsid w:val="00A042C9"/>
    <w:rPr>
      <w:sz w:val="20"/>
      <w:szCs w:val="20"/>
    </w:rPr>
  </w:style>
  <w:style w:type="paragraph" w:styleId="CommentSubject">
    <w:name w:val="annotation subject"/>
    <w:basedOn w:val="CommentText"/>
    <w:next w:val="CommentText"/>
    <w:link w:val="CommentSubjectChar"/>
    <w:uiPriority w:val="99"/>
    <w:semiHidden/>
    <w:unhideWhenUsed/>
    <w:rsid w:val="00A042C9"/>
    <w:rPr>
      <w:b/>
      <w:bCs/>
    </w:rPr>
  </w:style>
  <w:style w:type="character" w:customStyle="1" w:styleId="CommentSubjectChar">
    <w:name w:val="Comment Subject Char"/>
    <w:basedOn w:val="CommentTextChar"/>
    <w:link w:val="CommentSubject"/>
    <w:uiPriority w:val="99"/>
    <w:semiHidden/>
    <w:rsid w:val="00A042C9"/>
    <w:rPr>
      <w:b/>
      <w:bCs/>
      <w:sz w:val="20"/>
      <w:szCs w:val="20"/>
    </w:rPr>
  </w:style>
  <w:style w:type="character" w:customStyle="1" w:styleId="Heading1Char">
    <w:name w:val="Heading 1 Char"/>
    <w:basedOn w:val="DefaultParagraphFont"/>
    <w:link w:val="Heading1"/>
    <w:uiPriority w:val="9"/>
    <w:rsid w:val="00EE7A6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255848">
      <w:bodyDiv w:val="1"/>
      <w:marLeft w:val="0"/>
      <w:marRight w:val="0"/>
      <w:marTop w:val="0"/>
      <w:marBottom w:val="0"/>
      <w:divBdr>
        <w:top w:val="none" w:sz="0" w:space="0" w:color="auto"/>
        <w:left w:val="none" w:sz="0" w:space="0" w:color="auto"/>
        <w:bottom w:val="none" w:sz="0" w:space="0" w:color="auto"/>
        <w:right w:val="none" w:sz="0" w:space="0" w:color="auto"/>
      </w:divBdr>
    </w:div>
    <w:div w:id="172001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C18BA-BB78-4ADE-B355-4ADCF768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1145</Words>
  <Characters>6186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TASSOS VELISSARIDES</dc:creator>
  <cp:keywords/>
  <dc:description/>
  <cp:lastModifiedBy>Benioudaki Stella</cp:lastModifiedBy>
  <cp:revision>3</cp:revision>
  <cp:lastPrinted>2018-03-26T11:28:00Z</cp:lastPrinted>
  <dcterms:created xsi:type="dcterms:W3CDTF">2018-03-30T08:15:00Z</dcterms:created>
  <dcterms:modified xsi:type="dcterms:W3CDTF">2018-03-30T08:15:00Z</dcterms:modified>
</cp:coreProperties>
</file>